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0"/>
          <w:szCs w:val="30"/>
          <w:lang w:val="en-US" w:eastAsia="zh-CN"/>
        </w:rPr>
      </w:pPr>
    </w:p>
    <w:p>
      <w:pPr>
        <w:jc w:val="center"/>
        <w:rPr>
          <w:rFonts w:hint="default" w:ascii="仿宋_GB2312" w:hAnsi="仿宋_GB2312" w:eastAsia="仿宋_GB2312" w:cs="仿宋_GB2312"/>
          <w:b/>
          <w:bCs w:val="0"/>
          <w:sz w:val="44"/>
          <w:szCs w:val="44"/>
          <w:lang w:val="en-US" w:eastAsia="zh-CN"/>
        </w:rPr>
      </w:pPr>
      <w:r>
        <w:rPr>
          <w:rFonts w:hint="eastAsia" w:ascii="仿宋_GB2312" w:hAnsi="仿宋_GB2312" w:eastAsia="仿宋_GB2312" w:cs="仿宋_GB2312"/>
          <w:b/>
          <w:bCs w:val="0"/>
          <w:color w:val="000000"/>
          <w:sz w:val="44"/>
          <w:szCs w:val="44"/>
          <w:lang w:val="en-US" w:eastAsia="zh-CN"/>
        </w:rPr>
        <w:t>冕宁县水稻三产融合发展示范园建设项目安全风险评估报告编制工作</w:t>
      </w:r>
    </w:p>
    <w:p>
      <w:pPr>
        <w:jc w:val="center"/>
        <w:rPr>
          <w:rFonts w:hint="eastAsia" w:ascii="宋体" w:hAnsi="宋体" w:eastAsia="宋体" w:cs="宋体"/>
          <w:sz w:val="36"/>
          <w:szCs w:val="36"/>
        </w:rPr>
      </w:pPr>
    </w:p>
    <w:p>
      <w:pPr>
        <w:jc w:val="center"/>
        <w:rPr>
          <w:rFonts w:hint="eastAsia" w:ascii="宋体" w:hAnsi="宋体" w:eastAsia="宋体" w:cs="宋体"/>
          <w:sz w:val="36"/>
          <w:szCs w:val="36"/>
        </w:rPr>
      </w:pPr>
    </w:p>
    <w:p>
      <w:pPr>
        <w:jc w:val="center"/>
        <w:rPr>
          <w:rFonts w:hint="eastAsia" w:ascii="仿宋_GB2312" w:hAnsi="仿宋_GB2312" w:eastAsia="仿宋_GB2312" w:cs="仿宋_GB2312"/>
          <w:b/>
          <w:color w:val="000000"/>
          <w:sz w:val="72"/>
          <w:szCs w:val="72"/>
        </w:rPr>
      </w:pPr>
      <w:r>
        <w:rPr>
          <w:rFonts w:hint="eastAsia" w:ascii="仿宋_GB2312" w:hAnsi="仿宋_GB2312" w:eastAsia="仿宋_GB2312" w:cs="仿宋_GB2312"/>
          <w:b/>
          <w:color w:val="000000"/>
          <w:sz w:val="72"/>
          <w:szCs w:val="72"/>
        </w:rPr>
        <w:t>竞</w:t>
      </w:r>
    </w:p>
    <w:p>
      <w:pPr>
        <w:jc w:val="center"/>
        <w:rPr>
          <w:rFonts w:hint="eastAsia" w:ascii="仿宋_GB2312" w:hAnsi="仿宋_GB2312" w:eastAsia="仿宋_GB2312" w:cs="仿宋_GB2312"/>
          <w:b/>
          <w:color w:val="000000"/>
          <w:sz w:val="72"/>
          <w:szCs w:val="72"/>
        </w:rPr>
      </w:pPr>
      <w:r>
        <w:rPr>
          <w:rFonts w:hint="eastAsia" w:ascii="仿宋_GB2312" w:hAnsi="仿宋_GB2312" w:eastAsia="仿宋_GB2312" w:cs="仿宋_GB2312"/>
          <w:b/>
          <w:color w:val="000000"/>
          <w:sz w:val="72"/>
          <w:szCs w:val="72"/>
        </w:rPr>
        <w:t>争</w:t>
      </w:r>
    </w:p>
    <w:p>
      <w:pPr>
        <w:jc w:val="center"/>
        <w:rPr>
          <w:rFonts w:hint="eastAsia" w:ascii="仿宋_GB2312" w:hAnsi="仿宋_GB2312" w:eastAsia="仿宋_GB2312" w:cs="仿宋_GB2312"/>
          <w:b/>
          <w:color w:val="000000"/>
          <w:sz w:val="72"/>
          <w:szCs w:val="72"/>
        </w:rPr>
      </w:pPr>
      <w:r>
        <w:rPr>
          <w:rFonts w:hint="eastAsia" w:ascii="仿宋_GB2312" w:hAnsi="仿宋_GB2312" w:eastAsia="仿宋_GB2312" w:cs="仿宋_GB2312"/>
          <w:b/>
          <w:color w:val="000000"/>
          <w:sz w:val="72"/>
          <w:szCs w:val="72"/>
        </w:rPr>
        <w:t>性</w:t>
      </w:r>
    </w:p>
    <w:p>
      <w:pPr>
        <w:jc w:val="center"/>
        <w:rPr>
          <w:rFonts w:hint="eastAsia" w:ascii="仿宋_GB2312" w:hAnsi="仿宋_GB2312" w:eastAsia="仿宋_GB2312" w:cs="仿宋_GB2312"/>
          <w:b/>
          <w:color w:val="000000"/>
          <w:sz w:val="72"/>
          <w:szCs w:val="72"/>
        </w:rPr>
      </w:pPr>
      <w:r>
        <w:rPr>
          <w:rFonts w:hint="eastAsia" w:ascii="仿宋_GB2312" w:hAnsi="仿宋_GB2312" w:eastAsia="仿宋_GB2312" w:cs="仿宋_GB2312"/>
          <w:b/>
          <w:color w:val="000000"/>
          <w:sz w:val="72"/>
          <w:szCs w:val="72"/>
        </w:rPr>
        <w:t>谈</w:t>
      </w:r>
    </w:p>
    <w:p>
      <w:pPr>
        <w:jc w:val="center"/>
        <w:rPr>
          <w:rFonts w:hint="eastAsia" w:ascii="仿宋_GB2312" w:hAnsi="仿宋_GB2312" w:eastAsia="仿宋_GB2312" w:cs="仿宋_GB2312"/>
          <w:b/>
          <w:color w:val="000000"/>
          <w:sz w:val="72"/>
          <w:szCs w:val="72"/>
          <w:lang w:eastAsia="zh-CN"/>
        </w:rPr>
      </w:pPr>
      <w:r>
        <w:rPr>
          <w:rFonts w:hint="eastAsia" w:ascii="仿宋_GB2312" w:hAnsi="仿宋_GB2312" w:eastAsia="仿宋_GB2312" w:cs="仿宋_GB2312"/>
          <w:b/>
          <w:color w:val="000000"/>
          <w:sz w:val="72"/>
          <w:szCs w:val="72"/>
        </w:rPr>
        <w:t>判</w:t>
      </w:r>
    </w:p>
    <w:p>
      <w:pPr>
        <w:jc w:val="center"/>
        <w:rPr>
          <w:rFonts w:hint="eastAsia" w:ascii="仿宋_GB2312" w:hAnsi="仿宋_GB2312" w:eastAsia="仿宋_GB2312" w:cs="仿宋_GB2312"/>
          <w:b/>
          <w:color w:val="000000"/>
          <w:sz w:val="72"/>
          <w:szCs w:val="72"/>
        </w:rPr>
      </w:pPr>
      <w:r>
        <w:rPr>
          <w:rFonts w:hint="eastAsia" w:ascii="仿宋_GB2312" w:hAnsi="仿宋_GB2312" w:eastAsia="仿宋_GB2312" w:cs="仿宋_GB2312"/>
          <w:b/>
          <w:color w:val="000000"/>
          <w:sz w:val="72"/>
          <w:szCs w:val="72"/>
        </w:rPr>
        <w:t>文</w:t>
      </w:r>
    </w:p>
    <w:p>
      <w:pPr>
        <w:jc w:val="center"/>
        <w:rPr>
          <w:rFonts w:hint="eastAsia" w:ascii="仿宋_GB2312" w:hAnsi="仿宋_GB2312" w:eastAsia="仿宋_GB2312" w:cs="仿宋_GB2312"/>
          <w:b/>
          <w:color w:val="000000"/>
          <w:sz w:val="72"/>
          <w:szCs w:val="72"/>
        </w:rPr>
      </w:pPr>
      <w:r>
        <w:rPr>
          <w:rFonts w:hint="eastAsia" w:ascii="仿宋_GB2312" w:hAnsi="仿宋_GB2312" w:eastAsia="仿宋_GB2312" w:cs="仿宋_GB2312"/>
          <w:b/>
          <w:color w:val="000000"/>
          <w:sz w:val="72"/>
          <w:szCs w:val="72"/>
        </w:rPr>
        <w:t>件</w:t>
      </w:r>
    </w:p>
    <w:p>
      <w:pPr>
        <w:rPr>
          <w:rFonts w:hint="eastAsia" w:ascii="仿宋_GB2312" w:hAnsi="仿宋_GB2312" w:eastAsia="仿宋_GB2312" w:cs="仿宋_GB2312"/>
          <w:b/>
          <w:bCs/>
          <w:color w:val="auto"/>
          <w:sz w:val="36"/>
          <w:szCs w:val="36"/>
        </w:rPr>
      </w:pPr>
    </w:p>
    <w:p>
      <w:pPr>
        <w:jc w:val="center"/>
        <w:rPr>
          <w:rFonts w:hint="eastAsia" w:ascii="宋体" w:hAnsi="宋体"/>
          <w:b/>
          <w:bCs/>
          <w:color w:val="000000" w:themeColor="text1"/>
          <w:sz w:val="32"/>
          <w:szCs w:val="32"/>
          <w:lang w:val="en-US" w:eastAsia="zh-CN"/>
          <w14:textFill>
            <w14:solidFill>
              <w14:schemeClr w14:val="tx1"/>
            </w14:solidFill>
          </w14:textFill>
        </w:rPr>
      </w:pPr>
    </w:p>
    <w:p>
      <w:pPr>
        <w:jc w:val="center"/>
        <w:rPr>
          <w:rFonts w:hint="eastAsia" w:ascii="宋体" w:hAnsi="宋体"/>
          <w:b/>
          <w:bCs/>
          <w:color w:val="000000" w:themeColor="text1"/>
          <w:sz w:val="32"/>
          <w:szCs w:val="32"/>
          <w:lang w:val="en-US" w:eastAsia="zh-CN"/>
          <w14:textFill>
            <w14:solidFill>
              <w14:schemeClr w14:val="tx1"/>
            </w14:solidFill>
          </w14:textFill>
        </w:rPr>
      </w:pPr>
    </w:p>
    <w:p>
      <w:pPr>
        <w:jc w:val="center"/>
        <w:rPr>
          <w:rFonts w:hint="eastAsia" w:ascii="宋体" w:hAnsi="宋体"/>
          <w:b/>
          <w:bCs/>
          <w:color w:val="000000" w:themeColor="text1"/>
          <w:sz w:val="32"/>
          <w:szCs w:val="32"/>
          <w:lang w:val="en-US" w:eastAsia="zh-CN"/>
          <w14:textFill>
            <w14:solidFill>
              <w14:schemeClr w14:val="tx1"/>
            </w14:solidFill>
          </w14:textFill>
        </w:rPr>
      </w:pPr>
    </w:p>
    <w:p>
      <w:pPr>
        <w:jc w:val="cente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冕宁县现代农业投资发展有限责任公司</w:t>
      </w:r>
    </w:p>
    <w:p>
      <w:pPr>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2023</w:t>
      </w:r>
      <w:r>
        <w:rPr>
          <w:rFonts w:hint="eastAsia" w:ascii="仿宋_GB2312" w:hAnsi="仿宋_GB2312" w:eastAsia="仿宋_GB2312" w:cs="仿宋_GB2312"/>
          <w:b/>
          <w:bCs/>
          <w:sz w:val="32"/>
          <w:szCs w:val="32"/>
        </w:rPr>
        <w:t>年</w:t>
      </w:r>
      <w:r>
        <w:rPr>
          <w:rFonts w:hint="eastAsia" w:ascii="仿宋_GB2312" w:hAnsi="仿宋_GB2312" w:eastAsia="仿宋_GB2312" w:cs="仿宋_GB2312"/>
          <w:b/>
          <w:bCs/>
          <w:sz w:val="32"/>
          <w:szCs w:val="32"/>
          <w:lang w:val="en-US" w:eastAsia="zh-CN"/>
        </w:rPr>
        <w:t xml:space="preserve"> 10 </w:t>
      </w:r>
      <w:r>
        <w:rPr>
          <w:rFonts w:hint="eastAsia" w:ascii="仿宋_GB2312" w:hAnsi="仿宋_GB2312" w:eastAsia="仿宋_GB2312" w:cs="仿宋_GB2312"/>
          <w:b/>
          <w:bCs/>
          <w:sz w:val="32"/>
          <w:szCs w:val="32"/>
        </w:rPr>
        <w:t>月</w:t>
      </w:r>
    </w:p>
    <w:p>
      <w:pPr>
        <w:jc w:val="center"/>
        <w:rPr>
          <w:rFonts w:hint="eastAsia" w:ascii="仿宋_GB2312" w:hAnsi="仿宋_GB2312" w:eastAsia="仿宋_GB2312" w:cs="仿宋_GB2312"/>
          <w:b/>
          <w:bCs/>
          <w:sz w:val="32"/>
          <w:szCs w:val="32"/>
        </w:rPr>
      </w:pP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第一章 竞争性谈判邀请书</w:t>
      </w:r>
    </w:p>
    <w:p>
      <w:pPr>
        <w:spacing w:line="480" w:lineRule="auto"/>
        <w:jc w:val="left"/>
        <w:rPr>
          <w:rFonts w:hint="eastAsia" w:ascii="仿宋_GB2312" w:hAnsi="仿宋_GB2312" w:eastAsia="仿宋_GB2312" w:cs="仿宋_GB2312"/>
          <w:sz w:val="32"/>
          <w:szCs w:val="32"/>
        </w:rPr>
      </w:pPr>
      <w:r>
        <w:rPr>
          <w:rFonts w:hint="eastAsia" w:ascii="宋体" w:hAnsi="宋体"/>
          <w:sz w:val="28"/>
          <w:szCs w:val="28"/>
        </w:rPr>
        <w:t xml:space="preserve">    </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公司将开展</w:t>
      </w:r>
      <w:r>
        <w:rPr>
          <w:rFonts w:hint="eastAsia" w:ascii="仿宋_GB2312" w:hAnsi="仿宋_GB2312" w:eastAsia="仿宋_GB2312" w:cs="仿宋_GB2312"/>
          <w:sz w:val="32"/>
          <w:szCs w:val="32"/>
          <w:lang w:val="en-US" w:eastAsia="zh-CN"/>
        </w:rPr>
        <w:t>冕宁县水稻三产融合发展示范园建设项目安全风险评估报告编制工作</w:t>
      </w:r>
      <w:r>
        <w:rPr>
          <w:rFonts w:hint="eastAsia" w:ascii="仿宋_GB2312" w:hAnsi="仿宋_GB2312" w:eastAsia="仿宋_GB2312" w:cs="仿宋_GB2312"/>
          <w:sz w:val="32"/>
          <w:szCs w:val="32"/>
          <w:lang w:eastAsia="zh-CN"/>
        </w:rPr>
        <w:t>事宜</w:t>
      </w:r>
      <w:r>
        <w:rPr>
          <w:rFonts w:hint="eastAsia" w:ascii="仿宋_GB2312" w:hAnsi="仿宋_GB2312" w:eastAsia="仿宋_GB2312" w:cs="仿宋_GB2312"/>
          <w:sz w:val="32"/>
          <w:szCs w:val="32"/>
          <w:lang w:val="en-US" w:eastAsia="zh-CN"/>
        </w:rPr>
        <w:t>竞争性谈判</w:t>
      </w:r>
      <w:r>
        <w:rPr>
          <w:rFonts w:hint="eastAsia" w:ascii="仿宋_GB2312" w:hAnsi="仿宋_GB2312" w:eastAsia="仿宋_GB2312" w:cs="仿宋_GB2312"/>
          <w:sz w:val="32"/>
          <w:szCs w:val="32"/>
        </w:rPr>
        <w:t>，兹邀请符合本次竞争性谈判文件要求的供应商前来参与。</w:t>
      </w:r>
    </w:p>
    <w:p>
      <w:pPr>
        <w:ind w:firstLine="57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一、项目内容：</w:t>
      </w:r>
      <w:r>
        <w:rPr>
          <w:rFonts w:hint="eastAsia" w:ascii="仿宋_GB2312" w:hAnsi="仿宋_GB2312" w:eastAsia="仿宋_GB2312" w:cs="仿宋_GB2312"/>
          <w:color w:val="000008"/>
          <w:kern w:val="0"/>
          <w:sz w:val="32"/>
          <w:szCs w:val="32"/>
          <w:lang w:bidi="ar"/>
        </w:rPr>
        <w:t>本项目主要建设内容包括农田水利景观设施建设、生产设施建设、⼀三产业互动项⽬建设和设施设备采购，共25个重点项⽬。农田水利景观设施建设包括土地平整、土壤改良、旱改水、排灌体系建设、道路建设、⽥园景观 6 个子项目；生产设施建设包括水稻农创中心（安置房）、农事管理中⼼、山顶服务中心、农耕文化广场、初级加⼯场地和产品中转堆放、育秧育苗大棚6个子项目；一三产业互动项目建设包括稻田野奢酒店、稻田图书馆、稻田茶庄、稻田度假屋群、稻田婚礼用房、稻田餐吧、农耕文化博物馆、河边十院、示范家庭农场等9个子项目；设施设备包括产业支撑体系设施采购、加工设备采购、其他设施配套及数字农业建设4个子项目。</w:t>
      </w:r>
    </w:p>
    <w:p>
      <w:pPr>
        <w:spacing w:line="480" w:lineRule="auto"/>
        <w:ind w:firstLine="555"/>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二、项目地点：</w:t>
      </w:r>
      <w:r>
        <w:rPr>
          <w:rFonts w:hint="eastAsia" w:ascii="仿宋_GB2312" w:hAnsi="仿宋_GB2312" w:eastAsia="仿宋_GB2312" w:cs="仿宋_GB2312"/>
          <w:sz w:val="32"/>
          <w:szCs w:val="32"/>
          <w:lang w:eastAsia="zh-CN"/>
        </w:rPr>
        <w:t>冕宁县</w:t>
      </w:r>
      <w:r>
        <w:rPr>
          <w:rFonts w:hint="eastAsia" w:ascii="仿宋_GB2312" w:hAnsi="仿宋_GB2312" w:eastAsia="仿宋_GB2312" w:cs="仿宋_GB2312"/>
          <w:sz w:val="32"/>
          <w:szCs w:val="32"/>
          <w:lang w:val="en-US" w:eastAsia="zh-CN"/>
        </w:rPr>
        <w:t>河边镇</w:t>
      </w:r>
    </w:p>
    <w:p>
      <w:pPr>
        <w:ind w:firstLine="57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三、项目预算：</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该项目的</w:t>
      </w:r>
      <w:r>
        <w:rPr>
          <w:rFonts w:hint="eastAsia" w:ascii="仿宋_GB2312" w:hAnsi="仿宋_GB2312" w:eastAsia="仿宋_GB2312" w:cs="仿宋_GB2312"/>
          <w:sz w:val="32"/>
          <w:szCs w:val="32"/>
          <w:lang w:eastAsia="zh-CN"/>
        </w:rPr>
        <w:t>最高限价为</w:t>
      </w:r>
      <w:r>
        <w:rPr>
          <w:rFonts w:hint="eastAsia" w:ascii="仿宋_GB2312" w:hAnsi="仿宋_GB2312" w:eastAsia="仿宋_GB2312" w:cs="仿宋_GB2312"/>
          <w:sz w:val="32"/>
          <w:szCs w:val="32"/>
          <w:u w:val="single"/>
          <w:lang w:val="en-US" w:eastAsia="zh-CN"/>
        </w:rPr>
        <w:t xml:space="preserve">   ￥72000.00  </w:t>
      </w:r>
      <w:r>
        <w:rPr>
          <w:rFonts w:hint="eastAsia" w:ascii="仿宋_GB2312" w:hAnsi="仿宋_GB2312" w:eastAsia="仿宋_GB2312" w:cs="仿宋_GB2312"/>
          <w:sz w:val="32"/>
          <w:szCs w:val="32"/>
          <w:lang w:val="en-US" w:eastAsia="zh-CN"/>
        </w:rPr>
        <w:t>元</w:t>
      </w:r>
      <w:r>
        <w:rPr>
          <w:rFonts w:hint="eastAsia" w:ascii="仿宋_GB2312" w:hAnsi="仿宋_GB2312" w:eastAsia="仿宋_GB2312" w:cs="仿宋_GB2312"/>
          <w:sz w:val="32"/>
          <w:szCs w:val="32"/>
        </w:rPr>
        <w:t>，本控制价包含完成该项目所需要的一切费用。</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四、报名资格：</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1、具有独立承担民事责任的能力；</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、具有良好的商业信誉和健全的财务会计制度；</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、具有履行合同所必须的</w:t>
      </w:r>
      <w:r>
        <w:rPr>
          <w:rFonts w:hint="eastAsia" w:ascii="仿宋_GB2312" w:hAnsi="仿宋_GB2312" w:eastAsia="仿宋_GB2312" w:cs="仿宋_GB2312"/>
          <w:sz w:val="32"/>
          <w:szCs w:val="32"/>
          <w:lang w:val="en-US" w:eastAsia="zh-CN"/>
        </w:rPr>
        <w:t>资质</w:t>
      </w:r>
      <w:r>
        <w:rPr>
          <w:rFonts w:hint="eastAsia" w:ascii="仿宋_GB2312" w:hAnsi="仿宋_GB2312" w:eastAsia="仿宋_GB2312" w:cs="仿宋_GB2312"/>
          <w:sz w:val="32"/>
          <w:szCs w:val="32"/>
        </w:rPr>
        <w:t>和专业技术能力；</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、有依法缴纳税收和社会保障资金的良好记录；</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、在经营活动中没有重大违法记录；</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、法律、行政法规规定的其他条件。</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五、竞争性谈判文件发售时间、地点：</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1、时间：北京时间</w:t>
      </w:r>
      <w:r>
        <w:rPr>
          <w:rFonts w:hint="eastAsia" w:ascii="仿宋_GB2312" w:hAnsi="仿宋_GB2312" w:eastAsia="仿宋_GB2312" w:cs="仿宋_GB2312"/>
          <w:sz w:val="32"/>
          <w:szCs w:val="32"/>
          <w:u w:val="single"/>
          <w:lang w:val="en-US" w:eastAsia="zh-CN"/>
        </w:rPr>
        <w:t xml:space="preserve">  2023  </w:t>
      </w:r>
      <w:r>
        <w:rPr>
          <w:rFonts w:hint="eastAsia" w:ascii="仿宋_GB2312" w:hAnsi="仿宋_GB2312" w:eastAsia="仿宋_GB2312" w:cs="仿宋_GB2312"/>
          <w:sz w:val="32"/>
          <w:szCs w:val="32"/>
          <w:highlight w:val="none"/>
          <w:u w:val="single"/>
          <w:lang w:val="en-US" w:eastAsia="zh-CN"/>
        </w:rPr>
        <w:t xml:space="preserve">年 10 月 11 日 </w:t>
      </w:r>
      <w:r>
        <w:rPr>
          <w:rFonts w:hint="eastAsia" w:ascii="仿宋_GB2312" w:hAnsi="仿宋_GB2312" w:eastAsia="仿宋_GB2312" w:cs="仿宋_GB2312"/>
          <w:sz w:val="32"/>
          <w:szCs w:val="32"/>
          <w:highlight w:val="none"/>
          <w:u w:val="none"/>
          <w:lang w:val="en-US" w:eastAsia="zh-CN"/>
        </w:rPr>
        <w:t>(工作时间）</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sz w:val="32"/>
          <w:szCs w:val="32"/>
        </w:rPr>
        <w:t>2、地点：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冕宁县现代农业投资发展有限责任公司</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会议室</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六、递交竞争性谈判文件截止时间：北京时间</w:t>
      </w:r>
      <w:r>
        <w:rPr>
          <w:rFonts w:hint="eastAsia" w:ascii="仿宋_GB2312" w:hAnsi="仿宋_GB2312" w:eastAsia="仿宋_GB2312" w:cs="仿宋_GB2312"/>
          <w:sz w:val="32"/>
          <w:szCs w:val="32"/>
          <w:highlight w:val="none"/>
          <w:u w:val="single"/>
          <w:lang w:val="en-US" w:eastAsia="zh-CN"/>
        </w:rPr>
        <w:t xml:space="preserve"> 2023</w:t>
      </w:r>
      <w:r>
        <w:rPr>
          <w:rFonts w:hint="eastAsia" w:ascii="仿宋_GB2312" w:hAnsi="仿宋_GB2312" w:eastAsia="仿宋_GB2312" w:cs="仿宋_GB2312"/>
          <w:sz w:val="32"/>
          <w:szCs w:val="32"/>
          <w:highlight w:val="none"/>
          <w:u w:val="single"/>
        </w:rPr>
        <w:t>年</w:t>
      </w:r>
      <w:r>
        <w:rPr>
          <w:rFonts w:hint="eastAsia" w:ascii="仿宋_GB2312" w:hAnsi="仿宋_GB2312" w:eastAsia="仿宋_GB2312" w:cs="仿宋_GB2312"/>
          <w:sz w:val="32"/>
          <w:szCs w:val="32"/>
          <w:highlight w:val="none"/>
          <w:u w:val="single"/>
          <w:lang w:val="en-US" w:eastAsia="zh-CN"/>
        </w:rPr>
        <w:t xml:space="preserve"> 10 </w:t>
      </w:r>
      <w:r>
        <w:rPr>
          <w:rFonts w:hint="eastAsia" w:ascii="仿宋_GB2312" w:hAnsi="仿宋_GB2312" w:eastAsia="仿宋_GB2312" w:cs="仿宋_GB2312"/>
          <w:sz w:val="32"/>
          <w:szCs w:val="32"/>
          <w:highlight w:val="none"/>
          <w:u w:val="single"/>
        </w:rPr>
        <w:t>月</w:t>
      </w:r>
      <w:r>
        <w:rPr>
          <w:rFonts w:hint="eastAsia" w:ascii="仿宋_GB2312" w:hAnsi="仿宋_GB2312" w:eastAsia="仿宋_GB2312" w:cs="仿宋_GB2312"/>
          <w:sz w:val="32"/>
          <w:szCs w:val="32"/>
          <w:highlight w:val="none"/>
          <w:u w:val="single"/>
          <w:lang w:val="en-US" w:eastAsia="zh-CN"/>
        </w:rPr>
        <w:t xml:space="preserve"> 17 </w:t>
      </w:r>
      <w:r>
        <w:rPr>
          <w:rFonts w:hint="eastAsia" w:ascii="仿宋_GB2312" w:hAnsi="仿宋_GB2312" w:eastAsia="仿宋_GB2312" w:cs="仿宋_GB2312"/>
          <w:sz w:val="32"/>
          <w:szCs w:val="32"/>
          <w:highlight w:val="none"/>
          <w:u w:val="single"/>
        </w:rPr>
        <w:t>日</w:t>
      </w:r>
      <w:r>
        <w:rPr>
          <w:rFonts w:hint="eastAsia" w:ascii="仿宋_GB2312" w:hAnsi="仿宋_GB2312" w:eastAsia="仿宋_GB2312" w:cs="仿宋_GB2312"/>
          <w:sz w:val="32"/>
          <w:szCs w:val="32"/>
          <w:highlight w:val="none"/>
          <w:u w:val="single"/>
          <w:lang w:eastAsia="zh-CN"/>
        </w:rPr>
        <w:t>下午</w:t>
      </w:r>
      <w:r>
        <w:rPr>
          <w:rFonts w:hint="eastAsia" w:ascii="仿宋_GB2312" w:hAnsi="仿宋_GB2312" w:eastAsia="仿宋_GB2312" w:cs="仿宋_GB2312"/>
          <w:sz w:val="32"/>
          <w:szCs w:val="32"/>
          <w:highlight w:val="none"/>
          <w:u w:val="single"/>
          <w:lang w:val="en-US" w:eastAsia="zh-CN"/>
        </w:rPr>
        <w:t xml:space="preserve">15：00     </w:t>
      </w:r>
      <w:r>
        <w:rPr>
          <w:rFonts w:hint="eastAsia" w:ascii="仿宋_GB2312" w:hAnsi="仿宋_GB2312" w:eastAsia="仿宋_GB2312" w:cs="仿宋_GB2312"/>
          <w:sz w:val="32"/>
          <w:szCs w:val="32"/>
          <w:highlight w:val="none"/>
          <w:u w:val="single"/>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七、竞争性谈判文件递</w:t>
      </w:r>
      <w:r>
        <w:rPr>
          <w:rFonts w:hint="eastAsia" w:ascii="仿宋_GB2312" w:hAnsi="仿宋_GB2312" w:eastAsia="仿宋_GB2312" w:cs="仿宋_GB2312"/>
          <w:sz w:val="32"/>
          <w:szCs w:val="32"/>
          <w:highlight w:val="none"/>
        </w:rPr>
        <w:t>交地</w:t>
      </w:r>
      <w:r>
        <w:rPr>
          <w:rFonts w:hint="eastAsia" w:ascii="仿宋_GB2312" w:hAnsi="仿宋_GB2312" w:eastAsia="仿宋_GB2312" w:cs="仿宋_GB2312"/>
          <w:sz w:val="32"/>
          <w:szCs w:val="32"/>
          <w:highlight w:val="none"/>
          <w:lang w:eastAsia="zh-CN"/>
        </w:rPr>
        <w:t>及谈判地点</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冕宁县现代农业投资发展有限责任公司</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会议室</w:t>
      </w:r>
      <w:r>
        <w:rPr>
          <w:rFonts w:hint="eastAsia" w:ascii="仿宋_GB2312" w:hAnsi="仿宋_GB2312" w:eastAsia="仿宋_GB2312" w:cs="仿宋_GB2312"/>
          <w:sz w:val="32"/>
          <w:szCs w:val="32"/>
        </w:rPr>
        <w:t>。</w:t>
      </w:r>
    </w:p>
    <w:p>
      <w:pPr>
        <w:pStyle w:val="2"/>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八、谈判时间：</w:t>
      </w:r>
      <w:r>
        <w:rPr>
          <w:rFonts w:hint="eastAsia" w:ascii="仿宋_GB2312" w:hAnsi="仿宋_GB2312" w:eastAsia="仿宋_GB2312" w:cs="仿宋_GB2312"/>
          <w:sz w:val="32"/>
          <w:szCs w:val="32"/>
          <w:u w:val="single"/>
          <w:lang w:val="en-US" w:eastAsia="zh-CN"/>
        </w:rPr>
        <w:t xml:space="preserve">   2023 年 10 月17日下午15:00</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rPr>
        <w:t>联系人：</w:t>
      </w:r>
      <w:r>
        <w:rPr>
          <w:rFonts w:hint="eastAsia" w:ascii="仿宋_GB2312" w:hAnsi="仿宋_GB2312" w:eastAsia="仿宋_GB2312" w:cs="仿宋_GB2312"/>
          <w:sz w:val="32"/>
          <w:szCs w:val="32"/>
          <w:highlight w:val="none"/>
          <w:lang w:eastAsia="zh-CN"/>
        </w:rPr>
        <w:t>陈科</w:t>
      </w:r>
    </w:p>
    <w:p>
      <w:pPr>
        <w:ind w:firstLine="1280" w:firstLineChars="4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联系电话：</w:t>
      </w:r>
      <w:r>
        <w:rPr>
          <w:rFonts w:hint="eastAsia" w:ascii="仿宋_GB2312" w:hAnsi="仿宋_GB2312" w:eastAsia="仿宋_GB2312" w:cs="仿宋_GB2312"/>
          <w:sz w:val="32"/>
          <w:szCs w:val="32"/>
          <w:highlight w:val="none"/>
          <w:lang w:val="en-US" w:eastAsia="zh-CN"/>
        </w:rPr>
        <w:t>18215585831</w:t>
      </w:r>
    </w:p>
    <w:p>
      <w:pPr>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jc w:val="righ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jc w:val="right"/>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冕宁县现代农业投资发展有限责任公司</w:t>
      </w:r>
    </w:p>
    <w:p>
      <w:pPr>
        <w:jc w:val="center"/>
        <w:rPr>
          <w:rFonts w:ascii="宋体" w:hAnsi="宋体"/>
          <w:sz w:val="36"/>
          <w:szCs w:val="36"/>
          <w:highlight w:val="none"/>
        </w:rPr>
      </w:pPr>
      <w:r>
        <w:rPr>
          <w:rFonts w:hint="eastAsia" w:ascii="仿宋_GB2312" w:hAnsi="仿宋_GB2312" w:eastAsia="仿宋_GB2312" w:cs="仿宋_GB2312"/>
          <w:kern w:val="0"/>
          <w:sz w:val="32"/>
          <w:szCs w:val="32"/>
          <w:lang w:val="en-US" w:eastAsia="zh-CN"/>
        </w:rPr>
        <w:t xml:space="preserve">                      2023</w:t>
      </w:r>
      <w:r>
        <w:rPr>
          <w:rFonts w:hint="eastAsia" w:ascii="仿宋_GB2312" w:hAnsi="仿宋_GB2312" w:eastAsia="仿宋_GB2312" w:cs="仿宋_GB2312"/>
          <w:kern w:val="0"/>
          <w:sz w:val="32"/>
          <w:szCs w:val="32"/>
          <w:highlight w:val="none"/>
        </w:rPr>
        <w:t xml:space="preserve"> 年</w:t>
      </w:r>
      <w:r>
        <w:rPr>
          <w:rFonts w:hint="eastAsia" w:ascii="仿宋_GB2312" w:hAnsi="仿宋_GB2312" w:eastAsia="仿宋_GB2312" w:cs="仿宋_GB2312"/>
          <w:kern w:val="0"/>
          <w:sz w:val="32"/>
          <w:szCs w:val="32"/>
          <w:highlight w:val="none"/>
          <w:lang w:val="en-US" w:eastAsia="zh-CN"/>
        </w:rPr>
        <w:t xml:space="preserve"> 10 </w:t>
      </w:r>
      <w:r>
        <w:rPr>
          <w:rFonts w:hint="eastAsia" w:ascii="仿宋_GB2312" w:hAnsi="仿宋_GB2312" w:eastAsia="仿宋_GB2312" w:cs="仿宋_GB2312"/>
          <w:kern w:val="0"/>
          <w:sz w:val="32"/>
          <w:szCs w:val="32"/>
          <w:highlight w:val="none"/>
        </w:rPr>
        <w:t>月</w:t>
      </w:r>
      <w:r>
        <w:rPr>
          <w:rFonts w:hint="eastAsia" w:ascii="仿宋_GB2312" w:hAnsi="仿宋_GB2312" w:eastAsia="仿宋_GB2312" w:cs="仿宋_GB2312"/>
          <w:kern w:val="0"/>
          <w:sz w:val="32"/>
          <w:szCs w:val="32"/>
          <w:highlight w:val="none"/>
          <w:lang w:val="en-US" w:eastAsia="zh-CN"/>
        </w:rPr>
        <w:t xml:space="preserve">11 </w:t>
      </w:r>
      <w:bookmarkStart w:id="0" w:name="_GoBack"/>
      <w:bookmarkEnd w:id="0"/>
      <w:r>
        <w:rPr>
          <w:rFonts w:hint="eastAsia" w:ascii="仿宋_GB2312" w:hAnsi="仿宋_GB2312" w:eastAsia="仿宋_GB2312" w:cs="仿宋_GB2312"/>
          <w:kern w:val="0"/>
          <w:sz w:val="32"/>
          <w:szCs w:val="32"/>
          <w:highlight w:val="none"/>
        </w:rPr>
        <w:t>日</w:t>
      </w:r>
    </w:p>
    <w:p>
      <w:pPr>
        <w:widowControl/>
        <w:jc w:val="left"/>
        <w:rPr>
          <w:rFonts w:ascii="宋体" w:hAnsi="宋体"/>
          <w:sz w:val="36"/>
          <w:szCs w:val="36"/>
          <w:highlight w:val="none"/>
        </w:rPr>
      </w:pPr>
      <w:r>
        <w:rPr>
          <w:rFonts w:ascii="宋体" w:hAnsi="宋体"/>
          <w:sz w:val="36"/>
          <w:szCs w:val="36"/>
          <w:highlight w:val="none"/>
        </w:rPr>
        <w:br w:type="page"/>
      </w: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第二章 竞争性谈判须知</w:t>
      </w:r>
    </w:p>
    <w:p>
      <w:pPr>
        <w:ind w:firstLine="57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一、适用范围</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本竞争</w:t>
      </w:r>
      <w:r>
        <w:rPr>
          <w:rFonts w:hint="eastAsia" w:ascii="仿宋_GB2312" w:hAnsi="仿宋_GB2312" w:eastAsia="仿宋_GB2312" w:cs="仿宋_GB2312"/>
          <w:sz w:val="32"/>
          <w:szCs w:val="32"/>
        </w:rPr>
        <w:t>性谈判文件仅适用于</w:t>
      </w:r>
      <w:r>
        <w:rPr>
          <w:rFonts w:hint="eastAsia" w:ascii="仿宋_GB2312" w:hAnsi="仿宋_GB2312" w:eastAsia="仿宋_GB2312" w:cs="仿宋_GB2312"/>
          <w:sz w:val="32"/>
          <w:szCs w:val="32"/>
          <w:lang w:val="en-US" w:eastAsia="zh-CN"/>
        </w:rPr>
        <w:t>冕宁县水稻三产融合发展示范园建设项目安全风险评估报告编制工作</w:t>
      </w:r>
      <w:r>
        <w:rPr>
          <w:rFonts w:hint="eastAsia" w:ascii="仿宋_GB2312" w:hAnsi="仿宋_GB2312" w:eastAsia="仿宋_GB2312" w:cs="仿宋_GB2312"/>
          <w:sz w:val="32"/>
          <w:szCs w:val="32"/>
        </w:rPr>
        <w:t>。</w:t>
      </w:r>
    </w:p>
    <w:p>
      <w:pPr>
        <w:ind w:firstLine="57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二、竞争性谈判双方</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冕宁县现代农业投资发展有限责任公司</w:t>
      </w:r>
      <w:r>
        <w:rPr>
          <w:rFonts w:hint="eastAsia" w:ascii="仿宋_GB2312" w:hAnsi="仿宋_GB2312" w:eastAsia="仿宋_GB2312" w:cs="仿宋_GB2312"/>
          <w:color w:val="000000" w:themeColor="text1"/>
          <w:sz w:val="32"/>
          <w:szCs w:val="32"/>
          <w14:textFill>
            <w14:solidFill>
              <w14:schemeClr w14:val="tx1"/>
            </w14:solidFill>
          </w14:textFill>
        </w:rPr>
        <w:t>组</w:t>
      </w:r>
      <w:r>
        <w:rPr>
          <w:rFonts w:hint="eastAsia" w:ascii="仿宋_GB2312" w:hAnsi="仿宋_GB2312" w:eastAsia="仿宋_GB2312" w:cs="仿宋_GB2312"/>
          <w:sz w:val="32"/>
          <w:szCs w:val="32"/>
        </w:rPr>
        <w:t>织相关</w:t>
      </w:r>
      <w:r>
        <w:rPr>
          <w:rFonts w:hint="eastAsia" w:ascii="仿宋_GB2312" w:hAnsi="仿宋_GB2312" w:eastAsia="仿宋_GB2312" w:cs="仿宋_GB2312"/>
          <w:sz w:val="32"/>
          <w:szCs w:val="32"/>
          <w:lang w:eastAsia="zh-CN"/>
        </w:rPr>
        <w:t>评审人员组</w:t>
      </w:r>
      <w:r>
        <w:rPr>
          <w:rFonts w:hint="eastAsia" w:ascii="仿宋_GB2312" w:hAnsi="仿宋_GB2312" w:eastAsia="仿宋_GB2312" w:cs="仿宋_GB2312"/>
          <w:sz w:val="32"/>
          <w:szCs w:val="32"/>
        </w:rPr>
        <w:t>成竞争性谈判小组（5人）。</w:t>
      </w:r>
    </w:p>
    <w:p>
      <w:pPr>
        <w:ind w:firstLine="57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三、竞争性谈判供应商要求</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1、具有独立承担民事责任的能力；</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、具有良好的商业信誉和健全的财务会计制度；</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、具有履行合同所必须的</w:t>
      </w:r>
      <w:r>
        <w:rPr>
          <w:rFonts w:hint="eastAsia" w:ascii="仿宋_GB2312" w:hAnsi="仿宋_GB2312" w:eastAsia="仿宋_GB2312" w:cs="仿宋_GB2312"/>
          <w:sz w:val="32"/>
          <w:szCs w:val="32"/>
          <w:lang w:val="en-US" w:eastAsia="zh-CN"/>
        </w:rPr>
        <w:t>资质</w:t>
      </w:r>
      <w:r>
        <w:rPr>
          <w:rFonts w:hint="eastAsia" w:ascii="仿宋_GB2312" w:hAnsi="仿宋_GB2312" w:eastAsia="仿宋_GB2312" w:cs="仿宋_GB2312"/>
          <w:sz w:val="32"/>
          <w:szCs w:val="32"/>
        </w:rPr>
        <w:t>和专业技术能力；</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、有依法缴纳税收和社会保障资金的良好记录；</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、在经营活动中没有重大违法记录；</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、法律、行政法规规定的其他条件。</w:t>
      </w:r>
    </w:p>
    <w:p>
      <w:pPr>
        <w:ind w:firstLine="57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四、竞争性谈判文件的说明</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加竞争性谈判的供应商应仔细阅读竞争性谈判文件的所有内容，按照竞争性谈判文件的要求提供报价文件，并保证所提供的全部资料的真实性和有效性，不按规定提交报价文件或报价文件有虚假行为的，将导致取消参加竞争性谈判活动或成交资格，并承担相应的法律责任。</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2、参加竞争性谈判的供应商对竞争性谈判文件如有疑点需要澄清，须在提交报价文件截止时间一日前，以书面或传真形式通</w:t>
      </w:r>
      <w:r>
        <w:rPr>
          <w:rFonts w:hint="eastAsia" w:ascii="仿宋_GB2312" w:hAnsi="仿宋_GB2312" w:eastAsia="仿宋_GB2312" w:cs="仿宋_GB2312"/>
          <w:color w:val="000000" w:themeColor="text1"/>
          <w:sz w:val="32"/>
          <w:szCs w:val="32"/>
          <w14:textFill>
            <w14:solidFill>
              <w14:schemeClr w14:val="tx1"/>
            </w14:solidFill>
          </w14:textFill>
        </w:rPr>
        <w:t>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冕宁县现代农业投资发展有限责任公司</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冕宁县现代农业投资发展有限责任公司</w:t>
      </w:r>
      <w:r>
        <w:rPr>
          <w:rFonts w:hint="eastAsia" w:ascii="仿宋_GB2312" w:hAnsi="仿宋_GB2312" w:eastAsia="仿宋_GB2312" w:cs="仿宋_GB2312"/>
          <w:color w:val="000000" w:themeColor="text1"/>
          <w:sz w:val="32"/>
          <w:szCs w:val="32"/>
          <w14:textFill>
            <w14:solidFill>
              <w14:schemeClr w14:val="tx1"/>
            </w14:solidFill>
          </w14:textFill>
        </w:rPr>
        <w:t>视情况确定以电话或书面形式给予答复。</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冕宁县现代农业投资发展有限责任公司</w:t>
      </w:r>
      <w:r>
        <w:rPr>
          <w:rFonts w:hint="eastAsia" w:ascii="仿宋_GB2312" w:hAnsi="仿宋_GB2312" w:eastAsia="仿宋_GB2312" w:cs="仿宋_GB2312"/>
          <w:color w:val="000000" w:themeColor="text1"/>
          <w:sz w:val="32"/>
          <w:szCs w:val="32"/>
          <w14:textFill>
            <w14:solidFill>
              <w14:schemeClr w14:val="tx1"/>
            </w14:solidFill>
          </w14:textFill>
        </w:rPr>
        <w:t>对竞</w:t>
      </w:r>
      <w:r>
        <w:rPr>
          <w:rFonts w:hint="eastAsia" w:ascii="仿宋_GB2312" w:hAnsi="仿宋_GB2312" w:eastAsia="仿宋_GB2312" w:cs="仿宋_GB2312"/>
          <w:sz w:val="32"/>
          <w:szCs w:val="32"/>
        </w:rPr>
        <w:t>争性谈判文件的补充、修改或澄清，应当在提交报价文件截止时间一日前进行，并以书面告知参与竞争性谈判的每一个供应商。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冕宁县现代农业投资发展有限责任公司</w:t>
      </w:r>
      <w:r>
        <w:rPr>
          <w:rFonts w:hint="eastAsia" w:ascii="仿宋_GB2312" w:hAnsi="仿宋_GB2312" w:eastAsia="仿宋_GB2312" w:cs="仿宋_GB2312"/>
          <w:color w:val="000000" w:themeColor="text1"/>
          <w:sz w:val="32"/>
          <w:szCs w:val="32"/>
          <w14:textFill>
            <w14:solidFill>
              <w14:schemeClr w14:val="tx1"/>
            </w14:solidFill>
          </w14:textFill>
        </w:rPr>
        <w:t>可以视竞争性谈判具体情况，延长报价文件提交的截止时间和竞争性谈判时</w:t>
      </w:r>
      <w:r>
        <w:rPr>
          <w:rFonts w:hint="eastAsia" w:ascii="仿宋_GB2312" w:hAnsi="仿宋_GB2312" w:eastAsia="仿宋_GB2312" w:cs="仿宋_GB2312"/>
          <w:sz w:val="32"/>
          <w:szCs w:val="32"/>
        </w:rPr>
        <w:t>间，但应当在竞争性谈判文件要求提交的截止时间一日前，将变更时间书面通知所有竞争性谈判文件收受人。</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五、报价文件的制作</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1、参加竞争性谈判的供应商应按照竞争性谈判文件的要求，准备报价文件。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2、报价文件应以A4纸打印</w:t>
      </w:r>
      <w:r>
        <w:rPr>
          <w:rFonts w:hint="eastAsia" w:ascii="仿宋_GB2312" w:hAnsi="仿宋_GB2312" w:eastAsia="仿宋_GB2312" w:cs="仿宋_GB2312"/>
          <w:sz w:val="32"/>
          <w:szCs w:val="32"/>
          <w:lang w:val="en-US" w:eastAsia="zh-CN"/>
        </w:rPr>
        <w:t>并装订</w:t>
      </w:r>
      <w:r>
        <w:rPr>
          <w:rFonts w:hint="eastAsia" w:ascii="仿宋_GB2312" w:hAnsi="仿宋_GB2312" w:eastAsia="仿宋_GB2312" w:cs="仿宋_GB2312"/>
          <w:sz w:val="32"/>
          <w:szCs w:val="32"/>
        </w:rPr>
        <w:t>，由参加竞争性谈判的公司法定代表人或其委托代理人亲笔签字并盖单位公章。委托代理人必须将法定代表人亲笔签字并盖单位公章后的“法定代表人授权委托书”原件附在报价文件中。</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3、报价文件不得行间插字、涂改和增删，如有修改错漏处，必须由报价文件同一签署人在修改错漏处签字并盖章。</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4、报价文件的制作应使用中文，用非中文印刷的技术资料、资格资质证书等，应提供符合中国有关法律、法规的中文译文，并以中文译文为准。</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六、报价文件的组成</w:t>
      </w:r>
    </w:p>
    <w:p>
      <w:pPr>
        <w:ind w:firstLine="57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报价文件由以下内容组成：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1、资格审查合格申请人报价单；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2、法定代表人身份证明书；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3、法定代表人授权委托书； </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4、投标人营业执照、税务登记证、组织机构代码证复印件；（注：若是三证合一，则不须提供税务登记证及组织机构代码证）</w:t>
      </w:r>
    </w:p>
    <w:p>
      <w:pPr>
        <w:numPr>
          <w:ilvl w:val="0"/>
          <w:numId w:val="1"/>
        </w:numPr>
        <w:ind w:left="60" w:leftChars="0" w:firstLine="57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投标人认为需要提供的其他证明材料</w:t>
      </w:r>
      <w:r>
        <w:rPr>
          <w:rFonts w:hint="eastAsia" w:ascii="仿宋_GB2312" w:hAnsi="仿宋_GB2312" w:eastAsia="仿宋_GB2312" w:cs="仿宋_GB2312"/>
          <w:sz w:val="32"/>
          <w:szCs w:val="32"/>
          <w:lang w:eastAsia="zh-CN"/>
        </w:rPr>
        <w:t>；</w:t>
      </w:r>
    </w:p>
    <w:p>
      <w:pPr>
        <w:pStyle w:val="2"/>
        <w:numPr>
          <w:ilvl w:val="0"/>
          <w:numId w:val="1"/>
        </w:numPr>
        <w:ind w:left="60" w:leftChars="0" w:firstLine="57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健全的财务会计制度</w:t>
      </w:r>
      <w:r>
        <w:rPr>
          <w:rFonts w:hint="eastAsia" w:ascii="仿宋_GB2312" w:hAnsi="仿宋_GB2312" w:eastAsia="仿宋_GB2312" w:cs="仿宋_GB2312"/>
          <w:sz w:val="32"/>
          <w:szCs w:val="32"/>
          <w:lang w:eastAsia="zh-CN"/>
        </w:rPr>
        <w:t>复印件加盖公章；</w:t>
      </w:r>
    </w:p>
    <w:p>
      <w:pPr>
        <w:pStyle w:val="2"/>
        <w:numPr>
          <w:ilvl w:val="0"/>
          <w:numId w:val="1"/>
        </w:numPr>
        <w:ind w:left="60" w:leftChars="0" w:firstLine="57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依法缴纳税收和社会保障资金的</w:t>
      </w:r>
      <w:r>
        <w:rPr>
          <w:rFonts w:hint="eastAsia" w:ascii="仿宋_GB2312" w:hAnsi="仿宋_GB2312" w:eastAsia="仿宋_GB2312" w:cs="仿宋_GB2312"/>
          <w:sz w:val="32"/>
          <w:szCs w:val="32"/>
          <w:lang w:eastAsia="zh-CN"/>
        </w:rPr>
        <w:t>良好记录。</w:t>
      </w:r>
    </w:p>
    <w:p>
      <w:pPr>
        <w:pStyle w:val="2"/>
        <w:numPr>
          <w:ilvl w:val="0"/>
          <w:numId w:val="0"/>
        </w:numPr>
        <w:ind w:left="570"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七、报价文件的递交</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1、参加竞争性谈判的供应商应将报价文件进行密封，并在封面及密封袋上注明竞争性谈判项目名称、投标单位名称及竞争性谈判日期。</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2、密封口处应加盖投标单位公章。</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3、如果报价文件未按上述要求进行密封和标注，</w:t>
      </w:r>
      <w:r>
        <w:rPr>
          <w:rFonts w:hint="eastAsia" w:ascii="仿宋_GB2312" w:hAnsi="仿宋_GB2312" w:eastAsia="仿宋_GB2312" w:cs="仿宋_GB2312"/>
          <w:sz w:val="32"/>
          <w:szCs w:val="32"/>
          <w:lang w:val="en-US" w:eastAsia="zh-CN"/>
        </w:rPr>
        <w:t>冕宁县现代农业投资发展有限责任公司</w:t>
      </w:r>
      <w:r>
        <w:rPr>
          <w:rFonts w:hint="eastAsia" w:ascii="仿宋_GB2312" w:hAnsi="仿宋_GB2312" w:eastAsia="仿宋_GB2312" w:cs="仿宋_GB2312"/>
          <w:sz w:val="32"/>
          <w:szCs w:val="32"/>
        </w:rPr>
        <w:t>将予以拒绝。</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4、报价文件由各竞争性谈判的供应商在指定的竞争性谈判时间以前带至竞争性谈判地点。</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5、报价文件递交的截止时间为竞争性谈判文件规定的竞争性谈判开始时间，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冕宁县现代农业投资发展有限责任公司</w:t>
      </w:r>
      <w:r>
        <w:rPr>
          <w:rFonts w:hint="eastAsia" w:ascii="仿宋_GB2312" w:hAnsi="仿宋_GB2312" w:eastAsia="仿宋_GB2312" w:cs="仿宋_GB2312"/>
          <w:color w:val="000000" w:themeColor="text1"/>
          <w:sz w:val="32"/>
          <w:szCs w:val="32"/>
          <w14:textFill>
            <w14:solidFill>
              <w14:schemeClr w14:val="tx1"/>
            </w14:solidFill>
          </w14:textFill>
        </w:rPr>
        <w:t>将</w:t>
      </w:r>
      <w:r>
        <w:rPr>
          <w:rFonts w:hint="eastAsia" w:ascii="仿宋_GB2312" w:hAnsi="仿宋_GB2312" w:eastAsia="仿宋_GB2312" w:cs="仿宋_GB2312"/>
          <w:sz w:val="32"/>
          <w:szCs w:val="32"/>
        </w:rPr>
        <w:t>在规定的截止时间后拒绝接收报价文件。</w:t>
      </w:r>
    </w:p>
    <w:p>
      <w:pPr>
        <w:ind w:firstLine="57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八、本竞争性谈判文件由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冕宁县现代农业投资发展有限责任公司</w:t>
      </w:r>
      <w:r>
        <w:rPr>
          <w:rFonts w:hint="eastAsia" w:ascii="仿宋_GB2312" w:hAnsi="仿宋_GB2312" w:eastAsia="仿宋_GB2312" w:cs="仿宋_GB2312"/>
          <w:color w:val="000000" w:themeColor="text1"/>
          <w:sz w:val="32"/>
          <w:szCs w:val="32"/>
          <w14:textFill>
            <w14:solidFill>
              <w14:schemeClr w14:val="tx1"/>
            </w14:solidFill>
          </w14:textFill>
        </w:rPr>
        <w:t>解释。</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九、本次竞争性谈判不接受联合投标。</w:t>
      </w: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第三章 竞争性谈判程序</w:t>
      </w:r>
    </w:p>
    <w:p>
      <w:pPr>
        <w:ind w:firstLine="57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一、供应商签到，并在竞争性谈判文件规定的递交报价文件截止时间前向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冕宁县现代农业投资发展有限责任公司</w:t>
      </w:r>
      <w:r>
        <w:rPr>
          <w:rFonts w:hint="eastAsia" w:ascii="仿宋_GB2312" w:hAnsi="仿宋_GB2312" w:eastAsia="仿宋_GB2312" w:cs="仿宋_GB2312"/>
          <w:color w:val="000000" w:themeColor="text1"/>
          <w:sz w:val="32"/>
          <w:szCs w:val="32"/>
          <w14:textFill>
            <w14:solidFill>
              <w14:schemeClr w14:val="tx1"/>
            </w14:solidFill>
          </w14:textFill>
        </w:rPr>
        <w:t>递交报价文件。</w:t>
      </w:r>
    </w:p>
    <w:p>
      <w:pPr>
        <w:ind w:firstLine="57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二、主持人宣布：竞争性谈判会议开始，同时，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冕宁县现代农业投资发展有限责任公司</w:t>
      </w:r>
      <w:r>
        <w:rPr>
          <w:rFonts w:hint="eastAsia" w:ascii="仿宋_GB2312" w:hAnsi="仿宋_GB2312" w:eastAsia="仿宋_GB2312" w:cs="仿宋_GB2312"/>
          <w:color w:val="000000" w:themeColor="text1"/>
          <w:sz w:val="32"/>
          <w:szCs w:val="32"/>
          <w14:textFill>
            <w14:solidFill>
              <w14:schemeClr w14:val="tx1"/>
            </w14:solidFill>
          </w14:textFill>
        </w:rPr>
        <w:t>停止接收报价文件。</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三、介绍竞争性谈判项目情况并宣读邀请供应商名单。</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四、宣读竞争性谈判小组成员名单。</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五、宣读竞争性谈判纪律和注意事项。</w:t>
      </w:r>
    </w:p>
    <w:p>
      <w:pPr>
        <w:ind w:firstLine="57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冕宁县现代农业投资发展有限责任公司</w:t>
      </w:r>
      <w:r>
        <w:rPr>
          <w:rFonts w:hint="eastAsia" w:ascii="仿宋_GB2312" w:hAnsi="仿宋_GB2312" w:eastAsia="仿宋_GB2312" w:cs="仿宋_GB2312"/>
          <w:color w:val="000000" w:themeColor="text1"/>
          <w:sz w:val="32"/>
          <w:szCs w:val="32"/>
          <w14:textFill>
            <w14:solidFill>
              <w14:schemeClr w14:val="tx1"/>
            </w14:solidFill>
          </w14:textFill>
        </w:rPr>
        <w:t>就有关问题作相应说明。</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七、竞争性谈判小组审阅报价文件。</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八、竞争性谈判小组根据竞争性谈判文件规定的评定标准进行评议，确定成交人。</w:t>
      </w: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第四章 竞争性谈判确定中标的原则</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一、对所有参加竞争性谈判供应商的评定，以相同的程序和方法严格按照竞争性谈判文件的要求和条件进行。</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二、竞争性谈判小组根据竞争性谈判内容、竞争性谈判需求，综合供应商实力报价等方面进行评定。</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三、报价方式：采用在谈判文</w:t>
      </w:r>
      <w:r>
        <w:rPr>
          <w:rFonts w:hint="eastAsia" w:ascii="仿宋_GB2312" w:hAnsi="仿宋_GB2312" w:eastAsia="仿宋_GB2312" w:cs="仿宋_GB2312"/>
          <w:sz w:val="32"/>
          <w:szCs w:val="32"/>
          <w:highlight w:val="none"/>
        </w:rPr>
        <w:t>件中一次性报价</w:t>
      </w:r>
      <w:r>
        <w:rPr>
          <w:rFonts w:hint="eastAsia" w:ascii="仿宋_GB2312" w:hAnsi="仿宋_GB2312" w:eastAsia="仿宋_GB2312" w:cs="仿宋_GB2312"/>
          <w:sz w:val="32"/>
          <w:szCs w:val="32"/>
        </w:rPr>
        <w:t>的方式报价。</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四、确定中标的原则：在满足竞争性谈判文件全部要求的基础上，以第一次有效报价的最低价（恶意低价者除外）为中标价。</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五、中标通知</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经竞争性谈判小组评审后公示三个工作日、无异议、无投诉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冕宁县现代农业投资发展有限责任公司</w:t>
      </w:r>
      <w:r>
        <w:rPr>
          <w:rFonts w:hint="eastAsia" w:ascii="仿宋_GB2312" w:hAnsi="仿宋_GB2312" w:eastAsia="仿宋_GB2312" w:cs="仿宋_GB2312"/>
          <w:color w:val="000000" w:themeColor="text1"/>
          <w:sz w:val="32"/>
          <w:szCs w:val="32"/>
          <w14:textFill>
            <w14:solidFill>
              <w14:schemeClr w14:val="tx1"/>
            </w14:solidFill>
          </w14:textFill>
        </w:rPr>
        <w:t>将以书面形式发出《中标通</w:t>
      </w:r>
      <w:r>
        <w:rPr>
          <w:rFonts w:hint="eastAsia" w:ascii="仿宋_GB2312" w:hAnsi="仿宋_GB2312" w:eastAsia="仿宋_GB2312" w:cs="仿宋_GB2312"/>
          <w:sz w:val="32"/>
          <w:szCs w:val="32"/>
        </w:rPr>
        <w:t>知书》。同时将中标结果通知未中标的竞标单位。</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六、签订合同</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1、中标单位按《中标通知书》指定时间、地点</w:t>
      </w:r>
      <w:r>
        <w:rPr>
          <w:rFonts w:hint="eastAsia" w:ascii="仿宋_GB2312" w:hAnsi="仿宋_GB2312" w:eastAsia="仿宋_GB2312" w:cs="仿宋_GB2312"/>
          <w:color w:val="000000" w:themeColor="text1"/>
          <w:sz w:val="32"/>
          <w:szCs w:val="32"/>
          <w14:textFill>
            <w14:solidFill>
              <w14:schemeClr w14:val="tx1"/>
            </w14:solidFill>
          </w14:textFill>
        </w:rPr>
        <w:t>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冕宁县现代农业投资发展有限责任公司</w:t>
      </w:r>
      <w:r>
        <w:rPr>
          <w:rFonts w:hint="eastAsia" w:ascii="仿宋_GB2312" w:hAnsi="仿宋_GB2312" w:eastAsia="仿宋_GB2312" w:cs="仿宋_GB2312"/>
          <w:color w:val="000000" w:themeColor="text1"/>
          <w:sz w:val="32"/>
          <w:szCs w:val="32"/>
          <w14:textFill>
            <w14:solidFill>
              <w14:schemeClr w14:val="tx1"/>
            </w14:solidFill>
          </w14:textFill>
        </w:rPr>
        <w:t>签订合</w:t>
      </w:r>
      <w:r>
        <w:rPr>
          <w:rFonts w:hint="eastAsia" w:ascii="仿宋_GB2312" w:hAnsi="仿宋_GB2312" w:eastAsia="仿宋_GB2312" w:cs="仿宋_GB2312"/>
          <w:sz w:val="32"/>
          <w:szCs w:val="32"/>
        </w:rPr>
        <w:t>同。</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2、竞争性谈判文件、中标公司报价文件的承诺等均为签订合同的依据。</w:t>
      </w:r>
    </w:p>
    <w:p>
      <w:pPr>
        <w:rPr>
          <w:rFonts w:hint="eastAsia"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p>
    <w:p>
      <w:pPr>
        <w:spacing w:line="540" w:lineRule="exact"/>
        <w:jc w:val="center"/>
        <w:rPr>
          <w:rFonts w:hint="eastAsia" w:ascii="仿宋_GB2312" w:hAnsi="仿宋_GB2312" w:eastAsia="仿宋_GB2312" w:cs="仿宋_GB2312"/>
          <w:b/>
          <w:sz w:val="32"/>
          <w:szCs w:val="32"/>
          <w:highlight w:val="none"/>
          <w:lang w:eastAsia="zh-CN"/>
        </w:rPr>
      </w:pPr>
      <w:r>
        <w:rPr>
          <w:rFonts w:hint="eastAsia" w:ascii="仿宋_GB2312" w:hAnsi="仿宋_GB2312" w:eastAsia="仿宋_GB2312" w:cs="仿宋_GB2312"/>
          <w:b/>
          <w:sz w:val="32"/>
          <w:szCs w:val="32"/>
          <w:highlight w:val="none"/>
          <w:lang w:eastAsia="zh-CN"/>
        </w:rPr>
        <w:t>第五章</w:t>
      </w:r>
      <w:r>
        <w:rPr>
          <w:rFonts w:hint="eastAsia" w:ascii="仿宋_GB2312" w:hAnsi="仿宋_GB2312" w:eastAsia="仿宋_GB2312" w:cs="仿宋_GB2312"/>
          <w:b/>
          <w:sz w:val="32"/>
          <w:szCs w:val="32"/>
          <w:highlight w:val="none"/>
          <w:lang w:val="en-US" w:eastAsia="zh-CN"/>
        </w:rPr>
        <w:t xml:space="preserve"> </w:t>
      </w:r>
      <w:r>
        <w:rPr>
          <w:rFonts w:hint="eastAsia" w:ascii="仿宋_GB2312" w:hAnsi="仿宋_GB2312" w:eastAsia="仿宋_GB2312" w:cs="仿宋_GB2312"/>
          <w:b/>
          <w:sz w:val="32"/>
          <w:szCs w:val="32"/>
          <w:highlight w:val="none"/>
        </w:rPr>
        <w:t>谈判被邀请人承诺函及报价单</w:t>
      </w:r>
      <w:r>
        <w:rPr>
          <w:rFonts w:hint="eastAsia" w:ascii="仿宋_GB2312" w:hAnsi="仿宋_GB2312" w:eastAsia="仿宋_GB2312" w:cs="仿宋_GB2312"/>
          <w:b/>
          <w:sz w:val="32"/>
          <w:szCs w:val="32"/>
          <w:highlight w:val="none"/>
          <w:lang w:eastAsia="zh-CN"/>
        </w:rPr>
        <w:t>格式</w:t>
      </w:r>
    </w:p>
    <w:p>
      <w:pPr>
        <w:spacing w:line="540" w:lineRule="exact"/>
        <w:ind w:firstLine="660"/>
        <w:rPr>
          <w:rFonts w:hint="eastAsia" w:ascii="仿宋_GB2312" w:hAnsi="仿宋_GB2312" w:eastAsia="仿宋_GB2312" w:cs="仿宋_GB2312"/>
          <w:sz w:val="32"/>
          <w:szCs w:val="32"/>
          <w:highlight w:val="none"/>
        </w:rPr>
      </w:pPr>
    </w:p>
    <w:p>
      <w:pPr>
        <w:spacing w:line="540" w:lineRule="exact"/>
        <w:ind w:firstLine="66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我单位作为谈判被邀请人,对此次谈判活动中我方所承诺的条款已经完全明确,也深知所承诺的事项和作出的报价可能给我方带来的风险和后果。如果我方在谈判活动中有弄虚作假等违法违规行为，以及中选后因报价低或不执行承诺条款而不履约,本单位愿承担一切责任（包括通报批评、行政处罚、市场禁入、赔偿损失、取消谈判及中选资格等）。</w:t>
      </w:r>
    </w:p>
    <w:p>
      <w:pPr>
        <w:spacing w:line="540" w:lineRule="exact"/>
        <w:ind w:right="-34" w:firstLine="640" w:firstLineChars="200"/>
        <w:textAlignment w:val="baseline"/>
        <w:rPr>
          <w:rFonts w:hint="eastAsia" w:ascii="仿宋_GB2312" w:hAnsi="仿宋_GB2312" w:eastAsia="仿宋_GB2312" w:cs="仿宋_GB2312"/>
          <w:sz w:val="32"/>
          <w:szCs w:val="32"/>
          <w:highlight w:val="none"/>
        </w:rPr>
      </w:pPr>
    </w:p>
    <w:p>
      <w:pPr>
        <w:spacing w:line="540" w:lineRule="exact"/>
        <w:ind w:right="-34" w:firstLine="640" w:firstLineChars="200"/>
        <w:textAlignment w:val="baseline"/>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rPr>
        <w:t>我单位报价为：以谈判人最高限价</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万元为基准，在谈判人确定的有效报价范围内，按总价下浮</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％（小数点后最多保留两位小数）进行报价。总价下浮后的报价为</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万元（小数点后最多保留两位小数）。</w:t>
      </w:r>
    </w:p>
    <w:p>
      <w:pPr>
        <w:spacing w:line="540" w:lineRule="exact"/>
        <w:ind w:right="-34"/>
        <w:textAlignment w:val="baseline"/>
        <w:rPr>
          <w:rFonts w:hint="eastAsia" w:ascii="仿宋_GB2312" w:hAnsi="仿宋_GB2312" w:eastAsia="仿宋_GB2312" w:cs="仿宋_GB2312"/>
          <w:sz w:val="32"/>
          <w:szCs w:val="32"/>
          <w:highlight w:val="none"/>
          <w:u w:val="single"/>
        </w:rPr>
      </w:pPr>
    </w:p>
    <w:p>
      <w:pPr>
        <w:spacing w:line="540" w:lineRule="exact"/>
        <w:textAlignment w:val="baseline"/>
        <w:rPr>
          <w:rFonts w:hint="eastAsia" w:ascii="仿宋_GB2312" w:hAnsi="仿宋_GB2312" w:eastAsia="仿宋_GB2312" w:cs="仿宋_GB2312"/>
          <w:sz w:val="32"/>
          <w:szCs w:val="32"/>
          <w:highlight w:val="none"/>
        </w:rPr>
      </w:pPr>
    </w:p>
    <w:p>
      <w:pPr>
        <w:spacing w:line="540" w:lineRule="exact"/>
        <w:ind w:firstLine="640" w:firstLineChars="200"/>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谈判被邀请人：</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（全称）</w:t>
      </w:r>
    </w:p>
    <w:p>
      <w:pPr>
        <w:spacing w:line="540" w:lineRule="exact"/>
        <w:ind w:firstLine="640" w:firstLineChars="200"/>
        <w:textAlignment w:val="baseline"/>
        <w:rPr>
          <w:rFonts w:hint="eastAsia" w:ascii="仿宋_GB2312" w:hAnsi="仿宋_GB2312" w:eastAsia="仿宋_GB2312" w:cs="仿宋_GB2312"/>
          <w:sz w:val="32"/>
          <w:szCs w:val="32"/>
          <w:highlight w:val="none"/>
        </w:rPr>
      </w:pPr>
    </w:p>
    <w:p>
      <w:pPr>
        <w:spacing w:line="540" w:lineRule="exact"/>
        <w:ind w:firstLine="627" w:firstLineChars="196"/>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法定代表人（或委托代理人）：</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（签字或盖章）</w:t>
      </w:r>
    </w:p>
    <w:p>
      <w:pPr>
        <w:spacing w:line="540" w:lineRule="exact"/>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w:t>
      </w:r>
    </w:p>
    <w:p>
      <w:pPr>
        <w:spacing w:line="54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日</w:t>
      </w:r>
    </w:p>
    <w:p>
      <w:pPr>
        <w:spacing w:line="540" w:lineRule="exact"/>
        <w:rPr>
          <w:rFonts w:hint="eastAsia" w:ascii="仿宋_GB2312" w:hAnsi="仿宋_GB2312" w:eastAsia="仿宋_GB2312" w:cs="仿宋_GB2312"/>
          <w:sz w:val="32"/>
          <w:szCs w:val="32"/>
          <w:highlight w:val="none"/>
        </w:rPr>
      </w:pPr>
    </w:p>
    <w:p/>
    <w:p>
      <w:pPr>
        <w:rPr>
          <w:rFonts w:hint="eastAsia"/>
          <w:lang w:val="en-US" w:eastAsia="zh-CN"/>
        </w:rPr>
      </w:pPr>
      <w:r>
        <w:rPr>
          <w:rFonts w:hint="eastAsia"/>
          <w:lang w:val="en-US" w:eastAsia="zh-CN"/>
        </w:rPr>
        <w:t xml:space="preserve">    </w:t>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spacing w:line="540" w:lineRule="exact"/>
        <w:jc w:val="center"/>
        <w:rPr>
          <w:rFonts w:hint="eastAsia" w:ascii="仿宋_GB2312" w:eastAsia="仿宋_GB2312"/>
          <w:b/>
          <w:sz w:val="32"/>
          <w:szCs w:val="32"/>
          <w:highlight w:val="none"/>
        </w:rPr>
      </w:pPr>
      <w:r>
        <w:rPr>
          <w:rFonts w:hint="eastAsia" w:ascii="仿宋_GB2312" w:eastAsia="仿宋_GB2312"/>
          <w:b/>
          <w:sz w:val="32"/>
          <w:szCs w:val="32"/>
          <w:highlight w:val="none"/>
          <w:lang w:val="en-US" w:eastAsia="zh-CN"/>
        </w:rPr>
        <w:t xml:space="preserve"> </w:t>
      </w:r>
      <w:r>
        <w:rPr>
          <w:rFonts w:hint="eastAsia" w:ascii="仿宋_GB2312" w:eastAsia="仿宋_GB2312"/>
          <w:b/>
          <w:sz w:val="32"/>
          <w:szCs w:val="32"/>
          <w:highlight w:val="none"/>
        </w:rPr>
        <w:t>授权</w:t>
      </w:r>
      <w:r>
        <w:rPr>
          <w:rFonts w:hint="eastAsia" w:ascii="仿宋_GB2312" w:eastAsia="仿宋_GB2312"/>
          <w:b/>
          <w:sz w:val="32"/>
          <w:szCs w:val="32"/>
          <w:highlight w:val="none"/>
          <w:lang w:val="en-US" w:eastAsia="zh-CN"/>
        </w:rPr>
        <w:t>委托</w:t>
      </w:r>
      <w:r>
        <w:rPr>
          <w:rFonts w:hint="eastAsia" w:ascii="仿宋_GB2312" w:eastAsia="仿宋_GB2312"/>
          <w:b/>
          <w:sz w:val="32"/>
          <w:szCs w:val="32"/>
          <w:highlight w:val="none"/>
        </w:rPr>
        <w:t>书</w:t>
      </w:r>
    </w:p>
    <w:p>
      <w:pPr>
        <w:pStyle w:val="2"/>
        <w:rPr>
          <w:rFonts w:hint="eastAsia"/>
          <w:sz w:val="32"/>
          <w:szCs w:val="32"/>
        </w:rPr>
      </w:pPr>
    </w:p>
    <w:p>
      <w:pPr>
        <w:spacing w:line="540" w:lineRule="exact"/>
        <w:rPr>
          <w:rFonts w:hint="eastAsia" w:ascii="仿宋_GB2312" w:hAnsi="仿宋" w:eastAsia="仿宋_GB2312"/>
          <w:sz w:val="32"/>
          <w:szCs w:val="32"/>
          <w:highlight w:val="none"/>
        </w:rPr>
      </w:pPr>
      <w:r>
        <w:rPr>
          <w:rFonts w:hint="eastAsia" w:ascii="仿宋_GB2312" w:hAnsi="仿宋" w:eastAsia="仿宋_GB2312"/>
          <w:sz w:val="32"/>
          <w:szCs w:val="32"/>
          <w:highlight w:val="none"/>
          <w:lang w:val="en-US" w:eastAsia="zh-CN"/>
        </w:rPr>
        <w:t>冕宁县现代农业投资发展有限责任公司</w:t>
      </w:r>
      <w:r>
        <w:rPr>
          <w:rFonts w:hint="eastAsia" w:ascii="仿宋_GB2312" w:hAnsi="仿宋" w:eastAsia="仿宋_GB2312"/>
          <w:sz w:val="32"/>
          <w:szCs w:val="32"/>
          <w:highlight w:val="none"/>
        </w:rPr>
        <w:t>：</w:t>
      </w:r>
    </w:p>
    <w:p>
      <w:pPr>
        <w:spacing w:line="540" w:lineRule="exact"/>
        <w:ind w:firstLine="660"/>
        <w:rPr>
          <w:rFonts w:hint="eastAsia" w:ascii="仿宋_GB2312" w:hAnsi="仿宋" w:eastAsia="仿宋_GB2312"/>
          <w:sz w:val="32"/>
          <w:szCs w:val="32"/>
          <w:highlight w:val="none"/>
        </w:rPr>
      </w:pPr>
      <w:r>
        <w:rPr>
          <w:rFonts w:hint="eastAsia" w:ascii="仿宋_GB2312" w:hAnsi="仿宋" w:eastAsia="仿宋_GB2312"/>
          <w:sz w:val="32"/>
          <w:szCs w:val="32"/>
          <w:highlight w:val="none"/>
        </w:rPr>
        <w:t>本授权声明：</w:t>
      </w:r>
      <w:r>
        <w:rPr>
          <w:rFonts w:hint="eastAsia" w:ascii="仿宋_GB2312" w:hAnsi="仿宋" w:eastAsia="仿宋_GB2312"/>
          <w:sz w:val="32"/>
          <w:szCs w:val="32"/>
          <w:highlight w:val="none"/>
          <w:u w:val="single"/>
          <w:lang w:val="en-US" w:eastAsia="zh-CN"/>
        </w:rPr>
        <w:t xml:space="preserve">         </w:t>
      </w:r>
      <w:r>
        <w:rPr>
          <w:rFonts w:hint="eastAsia" w:ascii="仿宋_GB2312" w:hAnsi="仿宋" w:eastAsia="仿宋_GB2312"/>
          <w:sz w:val="32"/>
          <w:szCs w:val="32"/>
          <w:highlight w:val="none"/>
        </w:rPr>
        <w:t>（谈判被邀请人名称）的</w:t>
      </w:r>
      <w:r>
        <w:rPr>
          <w:rFonts w:hint="eastAsia" w:ascii="仿宋_GB2312" w:hAnsi="仿宋" w:eastAsia="仿宋_GB2312"/>
          <w:sz w:val="32"/>
          <w:szCs w:val="32"/>
          <w:highlight w:val="none"/>
          <w:u w:val="single"/>
          <w:lang w:val="en-US" w:eastAsia="zh-CN"/>
        </w:rPr>
        <w:t xml:space="preserve">    </w:t>
      </w:r>
      <w:r>
        <w:rPr>
          <w:rFonts w:hint="eastAsia" w:ascii="仿宋_GB2312" w:hAnsi="仿宋" w:eastAsia="仿宋_GB2312"/>
          <w:sz w:val="32"/>
          <w:szCs w:val="32"/>
          <w:highlight w:val="none"/>
        </w:rPr>
        <w:t>（法定代表人姓名、职务）授权</w:t>
      </w:r>
      <w:r>
        <w:rPr>
          <w:rFonts w:hint="eastAsia" w:ascii="仿宋_GB2312" w:hAnsi="仿宋" w:eastAsia="仿宋_GB2312"/>
          <w:sz w:val="32"/>
          <w:szCs w:val="32"/>
          <w:highlight w:val="none"/>
          <w:u w:val="single"/>
          <w:lang w:val="en-US" w:eastAsia="zh-CN"/>
        </w:rPr>
        <w:t xml:space="preserve">      </w:t>
      </w:r>
      <w:r>
        <w:rPr>
          <w:rFonts w:hint="eastAsia" w:ascii="仿宋_GB2312" w:hAnsi="仿宋" w:eastAsia="仿宋_GB2312"/>
          <w:sz w:val="32"/>
          <w:szCs w:val="32"/>
          <w:highlight w:val="none"/>
        </w:rPr>
        <w:t>（代理人姓名、职务）为我方 “</w:t>
      </w:r>
      <w:r>
        <w:rPr>
          <w:rFonts w:hint="eastAsia" w:ascii="仿宋_GB2312" w:hAnsi="仿宋" w:eastAsia="仿宋_GB2312"/>
          <w:sz w:val="32"/>
          <w:szCs w:val="32"/>
          <w:highlight w:val="none"/>
          <w:u w:val="single"/>
          <w:lang w:val="en-US" w:eastAsia="zh-CN"/>
        </w:rPr>
        <w:t xml:space="preserve">              项目</w:t>
      </w:r>
      <w:r>
        <w:rPr>
          <w:rFonts w:hint="eastAsia" w:ascii="仿宋_GB2312" w:hAnsi="仿宋" w:eastAsia="仿宋_GB2312"/>
          <w:sz w:val="32"/>
          <w:szCs w:val="32"/>
          <w:highlight w:val="none"/>
        </w:rPr>
        <w:t xml:space="preserve">” </w:t>
      </w:r>
      <w:r>
        <w:rPr>
          <w:rFonts w:hint="eastAsia" w:ascii="仿宋_GB2312" w:hAnsi="仿宋" w:eastAsia="仿宋_GB2312"/>
          <w:sz w:val="32"/>
          <w:szCs w:val="32"/>
          <w:highlight w:val="none"/>
          <w:lang w:val="en-US" w:eastAsia="zh-CN"/>
        </w:rPr>
        <w:t>谈判</w:t>
      </w:r>
      <w:r>
        <w:rPr>
          <w:rFonts w:hint="eastAsia" w:ascii="仿宋_GB2312" w:hAnsi="仿宋" w:eastAsia="仿宋_GB2312"/>
          <w:sz w:val="32"/>
          <w:szCs w:val="32"/>
          <w:highlight w:val="none"/>
        </w:rPr>
        <w:t>活动的合法代表（代理人），以我方名义全权处理该项目有关投标、签订合同以及执行合同等一切事宜。</w:t>
      </w:r>
    </w:p>
    <w:p>
      <w:pPr>
        <w:spacing w:line="540" w:lineRule="exact"/>
        <w:ind w:firstLine="660"/>
        <w:rPr>
          <w:rFonts w:hint="eastAsia" w:ascii="仿宋_GB2312" w:hAnsi="仿宋" w:eastAsia="仿宋_GB2312"/>
          <w:sz w:val="32"/>
          <w:szCs w:val="32"/>
          <w:highlight w:val="none"/>
        </w:rPr>
      </w:pPr>
    </w:p>
    <w:p>
      <w:pPr>
        <w:spacing w:line="540" w:lineRule="exact"/>
        <w:ind w:firstLine="660"/>
        <w:rPr>
          <w:rFonts w:hint="eastAsia" w:ascii="仿宋_GB2312" w:hAnsi="仿宋" w:eastAsia="仿宋_GB2312"/>
          <w:sz w:val="32"/>
          <w:szCs w:val="32"/>
          <w:highlight w:val="none"/>
        </w:rPr>
      </w:pPr>
      <w:r>
        <w:rPr>
          <w:rFonts w:hint="eastAsia" w:ascii="仿宋_GB2312" w:hAnsi="仿宋" w:eastAsia="仿宋_GB2312"/>
          <w:sz w:val="32"/>
          <w:szCs w:val="32"/>
          <w:highlight w:val="none"/>
        </w:rPr>
        <w:t>特此声明。</w:t>
      </w:r>
    </w:p>
    <w:p>
      <w:pPr>
        <w:spacing w:line="540" w:lineRule="exact"/>
        <w:ind w:firstLine="660"/>
        <w:rPr>
          <w:rFonts w:hint="eastAsia" w:ascii="仿宋_GB2312" w:hAnsi="仿宋" w:eastAsia="仿宋_GB2312"/>
          <w:sz w:val="32"/>
          <w:szCs w:val="32"/>
          <w:highlight w:val="none"/>
          <w:u w:val="single"/>
        </w:rPr>
      </w:pPr>
      <w:r>
        <w:rPr>
          <w:rFonts w:hint="eastAsia" w:ascii="仿宋_GB2312" w:hAnsi="仿宋" w:eastAsia="仿宋_GB2312"/>
          <w:sz w:val="32"/>
          <w:szCs w:val="32"/>
          <w:highlight w:val="none"/>
        </w:rPr>
        <w:t>法定代表人签字或者加盖个人名章：</w:t>
      </w:r>
      <w:r>
        <w:rPr>
          <w:rFonts w:hint="eastAsia" w:ascii="仿宋_GB2312" w:hAnsi="仿宋" w:eastAsia="仿宋_GB2312"/>
          <w:sz w:val="32"/>
          <w:szCs w:val="32"/>
          <w:highlight w:val="none"/>
          <w:u w:val="single"/>
        </w:rPr>
        <w:t xml:space="preserve">                 </w:t>
      </w:r>
    </w:p>
    <w:p>
      <w:pPr>
        <w:spacing w:line="540" w:lineRule="exact"/>
        <w:ind w:firstLine="660"/>
        <w:rPr>
          <w:rFonts w:hint="eastAsia" w:ascii="仿宋_GB2312" w:hAnsi="仿宋" w:eastAsia="仿宋_GB2312"/>
          <w:sz w:val="32"/>
          <w:szCs w:val="32"/>
          <w:highlight w:val="none"/>
          <w:u w:val="single"/>
        </w:rPr>
      </w:pPr>
      <w:r>
        <w:rPr>
          <w:rFonts w:hint="eastAsia" w:ascii="仿宋_GB2312" w:hAnsi="仿宋" w:eastAsia="仿宋_GB2312"/>
          <w:sz w:val="32"/>
          <w:szCs w:val="32"/>
          <w:highlight w:val="none"/>
        </w:rPr>
        <w:t>授权代表（代理人）签字：</w:t>
      </w:r>
      <w:r>
        <w:rPr>
          <w:rFonts w:hint="eastAsia" w:ascii="仿宋_GB2312" w:hAnsi="仿宋" w:eastAsia="仿宋_GB2312"/>
          <w:sz w:val="32"/>
          <w:szCs w:val="32"/>
          <w:highlight w:val="none"/>
          <w:u w:val="single"/>
        </w:rPr>
        <w:t xml:space="preserve">                  </w:t>
      </w:r>
    </w:p>
    <w:p>
      <w:pPr>
        <w:spacing w:line="540" w:lineRule="exact"/>
        <w:ind w:firstLine="640" w:firstLineChars="200"/>
        <w:rPr>
          <w:rFonts w:hint="default" w:ascii="仿宋_GB2312" w:hAnsi="仿宋" w:eastAsia="仿宋_GB2312"/>
          <w:sz w:val="32"/>
          <w:szCs w:val="32"/>
          <w:highlight w:val="none"/>
          <w:u w:val="single"/>
          <w:lang w:val="en-US" w:eastAsia="zh-CN"/>
        </w:rPr>
      </w:pPr>
      <w:r>
        <w:rPr>
          <w:rFonts w:hint="eastAsia" w:ascii="仿宋_GB2312" w:hAnsi="仿宋" w:eastAsia="仿宋_GB2312"/>
          <w:sz w:val="32"/>
          <w:szCs w:val="32"/>
          <w:highlight w:val="none"/>
        </w:rPr>
        <w:t>谈判被邀请人名称：</w:t>
      </w:r>
      <w:r>
        <w:rPr>
          <w:rFonts w:hint="eastAsia" w:ascii="仿宋_GB2312" w:hAnsi="仿宋" w:eastAsia="仿宋_GB2312"/>
          <w:sz w:val="32"/>
          <w:szCs w:val="32"/>
          <w:highlight w:val="none"/>
          <w:u w:val="single"/>
          <w:lang w:val="en-US" w:eastAsia="zh-CN"/>
        </w:rPr>
        <w:t xml:space="preserve">                      </w:t>
      </w:r>
    </w:p>
    <w:p>
      <w:pPr>
        <w:spacing w:line="54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日    期：</w:t>
      </w:r>
      <w:r>
        <w:rPr>
          <w:rFonts w:hint="eastAsia" w:ascii="仿宋_GB2312" w:hAnsi="仿宋" w:eastAsia="仿宋_GB2312"/>
          <w:sz w:val="32"/>
          <w:szCs w:val="32"/>
          <w:highlight w:val="none"/>
          <w:lang w:val="en-US" w:eastAsia="zh-CN"/>
        </w:rPr>
        <w:t xml:space="preserve"> </w:t>
      </w:r>
      <w:r>
        <w:rPr>
          <w:rFonts w:hint="eastAsia" w:ascii="仿宋_GB2312" w:hAnsi="仿宋" w:eastAsia="仿宋_GB2312"/>
          <w:sz w:val="32"/>
          <w:szCs w:val="32"/>
          <w:highlight w:val="none"/>
          <w:u w:val="single"/>
          <w:lang w:val="en-US" w:eastAsia="zh-CN"/>
        </w:rPr>
        <w:t xml:space="preserve">   </w:t>
      </w:r>
      <w:r>
        <w:rPr>
          <w:rFonts w:hint="eastAsia" w:ascii="仿宋_GB2312" w:hAnsi="仿宋" w:eastAsia="仿宋_GB2312"/>
          <w:sz w:val="32"/>
          <w:szCs w:val="32"/>
          <w:highlight w:val="none"/>
        </w:rPr>
        <w:t>年</w:t>
      </w:r>
      <w:r>
        <w:rPr>
          <w:rFonts w:hint="eastAsia" w:ascii="仿宋_GB2312" w:hAnsi="仿宋" w:eastAsia="仿宋_GB2312"/>
          <w:sz w:val="32"/>
          <w:szCs w:val="32"/>
          <w:highlight w:val="none"/>
          <w:u w:val="single"/>
        </w:rPr>
        <w:t xml:space="preserve">    </w:t>
      </w:r>
      <w:r>
        <w:rPr>
          <w:rFonts w:hint="eastAsia" w:ascii="仿宋_GB2312" w:hAnsi="仿宋" w:eastAsia="仿宋_GB2312"/>
          <w:sz w:val="32"/>
          <w:szCs w:val="32"/>
          <w:highlight w:val="none"/>
        </w:rPr>
        <w:t>月</w:t>
      </w:r>
      <w:r>
        <w:rPr>
          <w:rFonts w:hint="eastAsia" w:ascii="仿宋_GB2312" w:hAnsi="仿宋" w:eastAsia="仿宋_GB2312"/>
          <w:sz w:val="32"/>
          <w:szCs w:val="32"/>
          <w:highlight w:val="none"/>
          <w:u w:val="single"/>
        </w:rPr>
        <w:t xml:space="preserve">    </w:t>
      </w:r>
      <w:r>
        <w:rPr>
          <w:rFonts w:hint="eastAsia" w:ascii="仿宋_GB2312" w:hAnsi="仿宋" w:eastAsia="仿宋_GB2312"/>
          <w:sz w:val="32"/>
          <w:szCs w:val="32"/>
          <w:highlight w:val="none"/>
        </w:rPr>
        <w:t>日</w:t>
      </w:r>
    </w:p>
    <w:p>
      <w:pPr>
        <w:spacing w:line="540" w:lineRule="exact"/>
        <w:ind w:firstLine="600" w:firstLineChars="200"/>
        <w:rPr>
          <w:rFonts w:hint="eastAsia" w:ascii="仿宋_GB2312" w:hAnsi="仿宋" w:eastAsia="仿宋_GB2312"/>
          <w:sz w:val="30"/>
          <w:szCs w:val="30"/>
          <w:highlight w:val="none"/>
        </w:rPr>
      </w:pPr>
    </w:p>
    <w:p>
      <w:pPr>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rPr>
          <w:rFonts w:hint="default"/>
          <w:lang w:val="en-US"/>
        </w:rPr>
      </w:pPr>
    </w:p>
    <w:p>
      <w:pPr>
        <w:pStyle w:val="2"/>
        <w:rPr>
          <w:rFonts w:hint="default"/>
          <w:lang w:val="en-US"/>
        </w:rPr>
      </w:pPr>
    </w:p>
    <w:p>
      <w:pPr>
        <w:rPr>
          <w:rFonts w:hint="default"/>
          <w:lang w:val="en-US"/>
        </w:rPr>
      </w:pPr>
    </w:p>
    <w:p>
      <w:pPr>
        <w:pStyle w:val="2"/>
        <w:rPr>
          <w:rFonts w:hint="default"/>
          <w:lang w:val="en-US"/>
        </w:rPr>
      </w:pPr>
    </w:p>
    <w:p>
      <w:pPr>
        <w:rPr>
          <w:rFonts w:hint="default"/>
          <w:lang w:val="en-US"/>
        </w:rPr>
      </w:pPr>
    </w:p>
    <w:p>
      <w:pPr>
        <w:pStyle w:val="2"/>
        <w:rPr>
          <w:rFonts w:hint="default"/>
          <w:lang w:val="en-US"/>
        </w:rPr>
      </w:pPr>
    </w:p>
    <w:p>
      <w:pPr>
        <w:spacing w:line="320" w:lineRule="exact"/>
        <w:jc w:val="center"/>
        <w:textAlignment w:val="baseline"/>
        <w:rPr>
          <w:rFonts w:hint="eastAsia" w:ascii="仿宋" w:hAnsi="仿宋" w:eastAsia="仿宋"/>
          <w:b/>
          <w:sz w:val="32"/>
          <w:szCs w:val="32"/>
          <w:lang w:val="en-US" w:eastAsia="zh-CN"/>
        </w:rPr>
      </w:pPr>
      <w:r>
        <w:rPr>
          <w:rFonts w:hint="eastAsia" w:ascii="仿宋" w:hAnsi="仿宋" w:eastAsia="仿宋"/>
          <w:b/>
          <w:sz w:val="32"/>
          <w:szCs w:val="32"/>
          <w:lang w:val="en-US" w:eastAsia="zh-CN"/>
        </w:rPr>
        <w:t>签 到 表</w:t>
      </w:r>
    </w:p>
    <w:p>
      <w:pPr>
        <w:tabs>
          <w:tab w:val="left" w:pos="0"/>
        </w:tabs>
        <w:spacing w:line="320" w:lineRule="exact"/>
        <w:textAlignment w:val="baseline"/>
        <w:rPr>
          <w:rFonts w:hint="eastAsia" w:ascii="仿宋" w:hAnsi="仿宋" w:eastAsia="仿宋"/>
          <w:b/>
          <w:sz w:val="32"/>
          <w:szCs w:val="32"/>
        </w:rPr>
      </w:pPr>
      <w:r>
        <w:rPr>
          <w:rFonts w:hint="eastAsia" w:ascii="仿宋" w:hAnsi="仿宋" w:eastAsia="仿宋"/>
          <w:b/>
          <w:sz w:val="32"/>
          <w:szCs w:val="32"/>
        </w:rPr>
        <w:t xml:space="preserve"> </w:t>
      </w:r>
    </w:p>
    <w:p>
      <w:pPr>
        <w:tabs>
          <w:tab w:val="left" w:pos="0"/>
        </w:tabs>
        <w:spacing w:line="320" w:lineRule="exact"/>
        <w:textAlignment w:val="baseline"/>
        <w:rPr>
          <w:rFonts w:hint="eastAsia" w:ascii="仿宋" w:hAnsi="仿宋" w:eastAsia="仿宋"/>
          <w:b/>
          <w:sz w:val="32"/>
          <w:szCs w:val="32"/>
        </w:rPr>
      </w:pPr>
      <w:r>
        <w:rPr>
          <w:rFonts w:hint="eastAsia" w:ascii="仿宋" w:hAnsi="仿宋" w:eastAsia="仿宋"/>
          <w:b/>
          <w:sz w:val="32"/>
          <w:szCs w:val="32"/>
        </w:rPr>
        <w:t>业主代表签到名单</w:t>
      </w:r>
    </w:p>
    <w:tbl>
      <w:tblPr>
        <w:tblStyle w:val="6"/>
        <w:tblpPr w:leftFromText="180" w:rightFromText="180" w:vertAnchor="text" w:horzAnchor="margin" w:tblpX="148" w:tblpY="320"/>
        <w:tblW w:w="94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182"/>
        <w:gridCol w:w="2171"/>
        <w:gridCol w:w="1985"/>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318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textAlignment w:val="baseline"/>
              <w:rPr>
                <w:rFonts w:hint="eastAsia" w:ascii="仿宋" w:hAnsi="仿宋" w:eastAsia="仿宋"/>
                <w:b/>
                <w:bCs/>
                <w:sz w:val="32"/>
                <w:szCs w:val="32"/>
                <w:u w:val="single"/>
              </w:rPr>
            </w:pPr>
            <w:r>
              <w:rPr>
                <w:rFonts w:hint="eastAsia" w:ascii="仿宋" w:hAnsi="仿宋" w:eastAsia="仿宋"/>
                <w:b/>
                <w:bCs/>
                <w:sz w:val="32"/>
                <w:szCs w:val="32"/>
              </w:rPr>
              <w:t>单    位</w:t>
            </w:r>
          </w:p>
        </w:tc>
        <w:tc>
          <w:tcPr>
            <w:tcW w:w="21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textAlignment w:val="baseline"/>
              <w:rPr>
                <w:rFonts w:hint="eastAsia" w:ascii="仿宋" w:hAnsi="仿宋" w:eastAsia="仿宋"/>
                <w:b/>
                <w:bCs/>
                <w:sz w:val="32"/>
                <w:szCs w:val="32"/>
                <w:u w:val="single"/>
              </w:rPr>
            </w:pPr>
            <w:r>
              <w:rPr>
                <w:rFonts w:hint="eastAsia" w:ascii="仿宋" w:hAnsi="仿宋" w:eastAsia="仿宋"/>
                <w:b/>
                <w:bCs/>
                <w:sz w:val="32"/>
                <w:szCs w:val="32"/>
              </w:rPr>
              <w:t>职 务</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textAlignment w:val="baseline"/>
              <w:rPr>
                <w:rFonts w:hint="eastAsia" w:ascii="仿宋" w:hAnsi="仿宋" w:eastAsia="仿宋"/>
                <w:b/>
                <w:bCs/>
                <w:sz w:val="32"/>
                <w:szCs w:val="32"/>
                <w:u w:val="single"/>
              </w:rPr>
            </w:pPr>
            <w:r>
              <w:rPr>
                <w:rFonts w:hint="eastAsia" w:ascii="仿宋" w:hAnsi="仿宋" w:eastAsia="仿宋"/>
                <w:b/>
                <w:bCs/>
                <w:sz w:val="32"/>
                <w:szCs w:val="32"/>
              </w:rPr>
              <w:t>电 话</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textAlignment w:val="baseline"/>
              <w:rPr>
                <w:rFonts w:hint="eastAsia" w:ascii="仿宋" w:hAnsi="仿宋" w:eastAsia="仿宋"/>
                <w:b/>
                <w:bCs/>
                <w:sz w:val="32"/>
                <w:szCs w:val="32"/>
                <w:u w:val="single"/>
              </w:rPr>
            </w:pPr>
            <w:r>
              <w:rPr>
                <w:rFonts w:hint="eastAsia" w:ascii="仿宋" w:hAnsi="仿宋" w:eastAsia="仿宋"/>
                <w:b/>
                <w:bCs/>
                <w:sz w:val="32"/>
                <w:szCs w:val="32"/>
              </w:rPr>
              <w:t>签 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3182"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32"/>
                <w:szCs w:val="32"/>
                <w:u w:val="single"/>
              </w:rPr>
            </w:pPr>
          </w:p>
        </w:tc>
        <w:tc>
          <w:tcPr>
            <w:tcW w:w="2171"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32"/>
                <w:szCs w:val="32"/>
                <w:u w:val="single"/>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32"/>
                <w:szCs w:val="32"/>
                <w:u w:val="singl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32"/>
                <w:szCs w:val="32"/>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182"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32"/>
                <w:szCs w:val="32"/>
                <w:u w:val="single"/>
              </w:rPr>
            </w:pPr>
          </w:p>
        </w:tc>
        <w:tc>
          <w:tcPr>
            <w:tcW w:w="2171"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32"/>
                <w:szCs w:val="32"/>
                <w:u w:val="single"/>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32"/>
                <w:szCs w:val="32"/>
                <w:u w:val="singl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32"/>
                <w:szCs w:val="32"/>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182"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32"/>
                <w:szCs w:val="32"/>
                <w:u w:val="single"/>
              </w:rPr>
            </w:pPr>
          </w:p>
        </w:tc>
        <w:tc>
          <w:tcPr>
            <w:tcW w:w="2171"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32"/>
                <w:szCs w:val="32"/>
                <w:u w:val="single"/>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32"/>
                <w:szCs w:val="32"/>
                <w:u w:val="singl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32"/>
                <w:szCs w:val="32"/>
                <w:u w:val="single"/>
              </w:rPr>
            </w:pPr>
          </w:p>
        </w:tc>
      </w:tr>
    </w:tbl>
    <w:p>
      <w:pPr>
        <w:spacing w:line="480" w:lineRule="auto"/>
        <w:rPr>
          <w:rFonts w:hint="eastAsia" w:ascii="仿宋" w:hAnsi="仿宋" w:eastAsia="仿宋"/>
          <w:b/>
          <w:bCs/>
          <w:sz w:val="32"/>
          <w:szCs w:val="32"/>
        </w:rPr>
      </w:pPr>
      <w:r>
        <w:rPr>
          <w:rFonts w:hint="eastAsia" w:ascii="仿宋" w:hAnsi="仿宋" w:eastAsia="仿宋"/>
          <w:b/>
          <w:bCs/>
          <w:sz w:val="32"/>
          <w:szCs w:val="32"/>
        </w:rPr>
        <w:t xml:space="preserve">现场监督人员签到名单 </w:t>
      </w:r>
    </w:p>
    <w:tbl>
      <w:tblPr>
        <w:tblStyle w:val="6"/>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61"/>
        <w:gridCol w:w="2126"/>
        <w:gridCol w:w="1984"/>
        <w:gridCol w:w="21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3261"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firstLine="803" w:firstLineChars="250"/>
              <w:rPr>
                <w:rFonts w:hint="eastAsia" w:ascii="仿宋" w:hAnsi="仿宋" w:eastAsia="仿宋"/>
                <w:b/>
                <w:bCs/>
                <w:sz w:val="32"/>
                <w:szCs w:val="32"/>
              </w:rPr>
            </w:pPr>
            <w:r>
              <w:rPr>
                <w:rFonts w:hint="eastAsia" w:ascii="仿宋" w:hAnsi="仿宋" w:eastAsia="仿宋"/>
                <w:b/>
                <w:bCs/>
                <w:sz w:val="32"/>
                <w:szCs w:val="32"/>
              </w:rPr>
              <w:t>单   位</w:t>
            </w: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hint="eastAsia" w:ascii="仿宋" w:hAnsi="仿宋" w:eastAsia="仿宋"/>
                <w:b/>
                <w:bCs/>
                <w:sz w:val="32"/>
                <w:szCs w:val="32"/>
              </w:rPr>
            </w:pPr>
            <w:r>
              <w:rPr>
                <w:rFonts w:hint="eastAsia" w:ascii="仿宋" w:hAnsi="仿宋" w:eastAsia="仿宋"/>
                <w:b/>
                <w:bCs/>
                <w:sz w:val="32"/>
                <w:szCs w:val="32"/>
              </w:rPr>
              <w:t>职 务</w:t>
            </w: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hint="eastAsia" w:ascii="仿宋" w:hAnsi="仿宋" w:eastAsia="仿宋"/>
                <w:b/>
                <w:bCs/>
                <w:sz w:val="32"/>
                <w:szCs w:val="32"/>
              </w:rPr>
            </w:pPr>
            <w:r>
              <w:rPr>
                <w:rFonts w:hint="eastAsia" w:ascii="仿宋" w:hAnsi="仿宋" w:eastAsia="仿宋"/>
                <w:b/>
                <w:bCs/>
                <w:sz w:val="32"/>
                <w:szCs w:val="32"/>
              </w:rPr>
              <w:t>电 话</w:t>
            </w: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hint="eastAsia" w:ascii="仿宋" w:hAnsi="仿宋" w:eastAsia="仿宋"/>
                <w:b/>
                <w:bCs/>
                <w:sz w:val="32"/>
                <w:szCs w:val="32"/>
              </w:rPr>
            </w:pPr>
            <w:r>
              <w:rPr>
                <w:rFonts w:hint="eastAsia" w:ascii="仿宋" w:hAnsi="仿宋" w:eastAsia="仿宋"/>
                <w:b/>
                <w:bCs/>
                <w:sz w:val="32"/>
                <w:szCs w:val="32"/>
              </w:rPr>
              <w:t>签 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3261"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r>
              <w:rPr>
                <w:rFonts w:hint="eastAsia" w:ascii="仿宋" w:eastAsia="仿宋"/>
                <w:b/>
                <w:bCs/>
                <w:sz w:val="32"/>
                <w:szCs w:val="32"/>
              </w:rPr>
              <w:t> </w:t>
            </w: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r>
              <w:rPr>
                <w:rFonts w:hint="eastAsia" w:ascii="仿宋" w:eastAsia="仿宋"/>
                <w:b/>
                <w:bCs/>
                <w:sz w:val="32"/>
                <w:szCs w:val="32"/>
              </w:rPr>
              <w:t> </w:t>
            </w: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r>
              <w:rPr>
                <w:rFonts w:hint="eastAsia" w:ascii="仿宋" w:eastAsia="仿宋"/>
                <w:b/>
                <w:bCs/>
                <w:sz w:val="32"/>
                <w:szCs w:val="32"/>
              </w:rPr>
              <w:t> </w:t>
            </w: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r>
              <w:rPr>
                <w:rFonts w:hint="eastAsia" w:ascii="仿宋" w:eastAsia="仿宋"/>
                <w:b/>
                <w:bCs/>
                <w:sz w:val="32"/>
                <w:szCs w:val="3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3261"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3261"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3261"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1"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r>
              <w:rPr>
                <w:rFonts w:hint="eastAsia" w:ascii="仿宋" w:eastAsia="仿宋"/>
                <w:b/>
                <w:bCs/>
                <w:sz w:val="32"/>
                <w:szCs w:val="32"/>
              </w:rPr>
              <w:t> </w:t>
            </w: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r>
              <w:rPr>
                <w:rFonts w:hint="eastAsia" w:ascii="仿宋" w:eastAsia="仿宋"/>
                <w:b/>
                <w:bCs/>
                <w:sz w:val="32"/>
                <w:szCs w:val="32"/>
              </w:rPr>
              <w:t> </w:t>
            </w: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r>
              <w:rPr>
                <w:rFonts w:hint="eastAsia" w:ascii="仿宋" w:eastAsia="仿宋"/>
                <w:b/>
                <w:bCs/>
                <w:sz w:val="32"/>
                <w:szCs w:val="32"/>
              </w:rPr>
              <w:t> </w:t>
            </w: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r>
              <w:rPr>
                <w:rFonts w:hint="eastAsia" w:ascii="仿宋" w:eastAsia="仿宋"/>
                <w:b/>
                <w:bCs/>
                <w:sz w:val="32"/>
                <w:szCs w:val="32"/>
              </w:rPr>
              <w:t> </w:t>
            </w:r>
          </w:p>
        </w:tc>
      </w:tr>
    </w:tbl>
    <w:p>
      <w:pPr>
        <w:spacing w:line="480" w:lineRule="auto"/>
        <w:rPr>
          <w:rFonts w:hint="eastAsia" w:ascii="仿宋" w:hAnsi="仿宋" w:eastAsia="仿宋"/>
          <w:b/>
          <w:bCs/>
          <w:sz w:val="32"/>
          <w:szCs w:val="32"/>
        </w:rPr>
      </w:pPr>
      <w:r>
        <w:rPr>
          <w:rFonts w:hint="eastAsia" w:ascii="仿宋" w:hAnsi="仿宋" w:eastAsia="仿宋"/>
          <w:b/>
          <w:bCs/>
          <w:sz w:val="32"/>
          <w:szCs w:val="32"/>
        </w:rPr>
        <w:t>评审</w:t>
      </w:r>
      <w:r>
        <w:rPr>
          <w:rFonts w:hint="eastAsia" w:ascii="仿宋" w:hAnsi="仿宋" w:eastAsia="仿宋"/>
          <w:b/>
          <w:bCs/>
          <w:sz w:val="32"/>
          <w:szCs w:val="32"/>
          <w:lang w:eastAsia="zh-CN"/>
        </w:rPr>
        <w:t>小组</w:t>
      </w:r>
      <w:r>
        <w:rPr>
          <w:rFonts w:hint="eastAsia" w:ascii="仿宋" w:hAnsi="仿宋" w:eastAsia="仿宋"/>
          <w:b/>
          <w:bCs/>
          <w:sz w:val="32"/>
          <w:szCs w:val="32"/>
        </w:rPr>
        <w:t>成员签到名单（本表由监督人员审查）</w:t>
      </w:r>
    </w:p>
    <w:tbl>
      <w:tblPr>
        <w:tblStyle w:val="6"/>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61"/>
        <w:gridCol w:w="2126"/>
        <w:gridCol w:w="1984"/>
        <w:gridCol w:w="21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textAlignment w:val="baseline"/>
              <w:rPr>
                <w:rFonts w:hint="eastAsia" w:ascii="仿宋" w:hAnsi="仿宋" w:eastAsia="仿宋"/>
                <w:b/>
                <w:bCs/>
                <w:sz w:val="32"/>
                <w:szCs w:val="32"/>
              </w:rPr>
            </w:pPr>
          </w:p>
          <w:p>
            <w:pPr>
              <w:spacing w:line="320" w:lineRule="exact"/>
              <w:jc w:val="center"/>
              <w:textAlignment w:val="baseline"/>
              <w:rPr>
                <w:rFonts w:hint="eastAsia" w:ascii="仿宋" w:hAnsi="仿宋" w:eastAsia="仿宋"/>
                <w:b/>
                <w:bCs/>
                <w:sz w:val="32"/>
                <w:szCs w:val="32"/>
              </w:rPr>
            </w:pPr>
            <w:r>
              <w:rPr>
                <w:rFonts w:hint="eastAsia" w:ascii="仿宋" w:hAnsi="仿宋" w:eastAsia="仿宋"/>
                <w:b/>
                <w:bCs/>
                <w:sz w:val="32"/>
                <w:szCs w:val="32"/>
              </w:rPr>
              <w:t>单位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textAlignment w:val="baseline"/>
              <w:rPr>
                <w:rFonts w:hint="eastAsia" w:ascii="仿宋" w:hAnsi="仿宋" w:eastAsia="仿宋"/>
                <w:b/>
                <w:bCs/>
                <w:sz w:val="32"/>
                <w:szCs w:val="32"/>
              </w:rPr>
            </w:pPr>
          </w:p>
          <w:p>
            <w:pPr>
              <w:spacing w:line="320" w:lineRule="exact"/>
              <w:jc w:val="center"/>
              <w:textAlignment w:val="baseline"/>
              <w:rPr>
                <w:rFonts w:hint="eastAsia" w:ascii="仿宋" w:hAnsi="仿宋" w:eastAsia="仿宋"/>
                <w:b/>
                <w:bCs/>
                <w:sz w:val="32"/>
                <w:szCs w:val="32"/>
              </w:rPr>
            </w:pPr>
            <w:r>
              <w:rPr>
                <w:rFonts w:hint="eastAsia" w:ascii="仿宋" w:hAnsi="仿宋" w:eastAsia="仿宋"/>
                <w:b/>
                <w:bCs/>
                <w:sz w:val="32"/>
                <w:szCs w:val="32"/>
              </w:rPr>
              <w:t>职务</w:t>
            </w: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textAlignment w:val="baseline"/>
              <w:rPr>
                <w:rFonts w:hint="eastAsia" w:ascii="仿宋" w:hAnsi="仿宋" w:eastAsia="仿宋"/>
                <w:b/>
                <w:bCs/>
                <w:sz w:val="32"/>
                <w:szCs w:val="32"/>
              </w:rPr>
            </w:pPr>
          </w:p>
          <w:p>
            <w:pPr>
              <w:spacing w:line="320" w:lineRule="exact"/>
              <w:jc w:val="center"/>
              <w:textAlignment w:val="baseline"/>
              <w:rPr>
                <w:rFonts w:hint="eastAsia" w:ascii="仿宋" w:hAnsi="仿宋" w:eastAsia="仿宋"/>
                <w:b/>
                <w:bCs/>
                <w:sz w:val="32"/>
                <w:szCs w:val="32"/>
              </w:rPr>
            </w:pPr>
            <w:r>
              <w:rPr>
                <w:rFonts w:hint="eastAsia" w:ascii="仿宋" w:hAnsi="仿宋" w:eastAsia="仿宋"/>
                <w:b/>
                <w:bCs/>
                <w:sz w:val="32"/>
                <w:szCs w:val="32"/>
              </w:rPr>
              <w:t>电话</w:t>
            </w: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textAlignment w:val="baseline"/>
              <w:rPr>
                <w:rFonts w:hint="eastAsia" w:ascii="仿宋" w:hAnsi="仿宋" w:eastAsia="仿宋"/>
                <w:b/>
                <w:bCs/>
                <w:sz w:val="32"/>
                <w:szCs w:val="32"/>
              </w:rPr>
            </w:pPr>
          </w:p>
          <w:p>
            <w:pPr>
              <w:spacing w:line="320" w:lineRule="exact"/>
              <w:jc w:val="center"/>
              <w:textAlignment w:val="baseline"/>
              <w:rPr>
                <w:rFonts w:hint="eastAsia" w:ascii="仿宋" w:hAnsi="仿宋" w:eastAsia="仿宋"/>
                <w:b/>
                <w:bCs/>
                <w:sz w:val="32"/>
                <w:szCs w:val="32"/>
              </w:rPr>
            </w:pPr>
            <w:r>
              <w:rPr>
                <w:rFonts w:hint="eastAsia" w:ascii="仿宋" w:hAnsi="仿宋" w:eastAsia="仿宋"/>
                <w:b/>
                <w:bCs/>
                <w:sz w:val="32"/>
                <w:szCs w:val="32"/>
              </w:rPr>
              <w:t>签 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3261"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r>
              <w:rPr>
                <w:rFonts w:hint="eastAsia" w:ascii="仿宋" w:eastAsia="仿宋"/>
                <w:b/>
                <w:bCs/>
                <w:sz w:val="32"/>
                <w:szCs w:val="32"/>
              </w:rPr>
              <w:t> </w:t>
            </w: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r>
              <w:rPr>
                <w:rFonts w:hint="eastAsia" w:ascii="仿宋" w:eastAsia="仿宋"/>
                <w:b/>
                <w:bCs/>
                <w:sz w:val="32"/>
                <w:szCs w:val="32"/>
              </w:rPr>
              <w:t> </w:t>
            </w: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eastAsia="仿宋"/>
                <w:b/>
                <w:bCs/>
                <w:sz w:val="32"/>
                <w:szCs w:val="32"/>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eastAsia="仿宋"/>
                <w:b/>
                <w:bCs/>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3261"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r>
              <w:rPr>
                <w:rFonts w:hint="eastAsia" w:ascii="仿宋" w:eastAsia="仿宋"/>
                <w:b/>
                <w:bCs/>
                <w:sz w:val="32"/>
                <w:szCs w:val="32"/>
              </w:rPr>
              <w:t> </w:t>
            </w: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r>
              <w:rPr>
                <w:rFonts w:hint="eastAsia" w:ascii="仿宋" w:eastAsia="仿宋"/>
                <w:b/>
                <w:bCs/>
                <w:sz w:val="32"/>
                <w:szCs w:val="32"/>
              </w:rPr>
              <w:t> </w:t>
            </w: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eastAsia="仿宋"/>
                <w:b/>
                <w:bCs/>
                <w:sz w:val="32"/>
                <w:szCs w:val="32"/>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eastAsia="仿宋"/>
                <w:b/>
                <w:bCs/>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3261"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r>
              <w:rPr>
                <w:rFonts w:hint="eastAsia" w:ascii="仿宋" w:eastAsia="仿宋"/>
                <w:b/>
                <w:bCs/>
                <w:sz w:val="32"/>
                <w:szCs w:val="32"/>
              </w:rPr>
              <w:t> </w:t>
            </w: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r>
              <w:rPr>
                <w:rFonts w:hint="eastAsia" w:ascii="仿宋" w:eastAsia="仿宋"/>
                <w:b/>
                <w:bCs/>
                <w:sz w:val="32"/>
                <w:szCs w:val="32"/>
              </w:rPr>
              <w:t> </w:t>
            </w: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eastAsia="仿宋"/>
                <w:b/>
                <w:bCs/>
                <w:sz w:val="32"/>
                <w:szCs w:val="32"/>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eastAsia="仿宋"/>
                <w:b/>
                <w:bCs/>
                <w:sz w:val="32"/>
                <w:szCs w:val="32"/>
              </w:rPr>
            </w:pPr>
          </w:p>
        </w:tc>
      </w:tr>
    </w:tbl>
    <w:p>
      <w:pPr>
        <w:spacing w:line="480" w:lineRule="auto"/>
        <w:rPr>
          <w:rFonts w:hint="eastAsia" w:ascii="仿宋" w:hAnsi="仿宋" w:eastAsia="仿宋"/>
          <w:b/>
          <w:bCs/>
          <w:sz w:val="32"/>
          <w:szCs w:val="32"/>
        </w:rPr>
      </w:pPr>
    </w:p>
    <w:p>
      <w:pPr>
        <w:spacing w:line="480" w:lineRule="auto"/>
        <w:rPr>
          <w:rFonts w:hint="eastAsia" w:ascii="仿宋" w:hAnsi="仿宋" w:eastAsia="仿宋"/>
          <w:b/>
          <w:bCs/>
          <w:sz w:val="32"/>
          <w:szCs w:val="32"/>
        </w:rPr>
      </w:pPr>
    </w:p>
    <w:p>
      <w:pPr>
        <w:pStyle w:val="2"/>
        <w:rPr>
          <w:rFonts w:hint="eastAsia" w:ascii="仿宋" w:hAnsi="仿宋" w:eastAsia="仿宋"/>
          <w:b/>
          <w:sz w:val="32"/>
          <w:szCs w:val="32"/>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冕宁县水稻三产融合发展示范园建设项目安全风险评估报告编制工作</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32"/>
          <w:szCs w:val="32"/>
        </w:rPr>
        <w:t>竞争性谈判单位签到表</w:t>
      </w:r>
    </w:p>
    <w:tbl>
      <w:tblPr>
        <w:tblStyle w:val="6"/>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0"/>
        <w:gridCol w:w="2274"/>
        <w:gridCol w:w="6251"/>
        <w:gridCol w:w="2415"/>
        <w:gridCol w:w="22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60" w:type="dxa"/>
            <w:vAlign w:val="center"/>
          </w:tcPr>
          <w:p>
            <w:pPr>
              <w:jc w:val="center"/>
              <w:rPr>
                <w:rFonts w:ascii="宋体" w:hAnsi="宋体"/>
                <w:b/>
                <w:bCs/>
                <w:sz w:val="28"/>
                <w:szCs w:val="28"/>
              </w:rPr>
            </w:pPr>
            <w:r>
              <w:rPr>
                <w:rFonts w:hint="eastAsia" w:ascii="宋体" w:hAnsi="宋体"/>
                <w:b/>
                <w:bCs/>
                <w:sz w:val="28"/>
                <w:szCs w:val="28"/>
              </w:rPr>
              <w:t>序号</w:t>
            </w:r>
          </w:p>
        </w:tc>
        <w:tc>
          <w:tcPr>
            <w:tcW w:w="2274" w:type="dxa"/>
            <w:vAlign w:val="center"/>
          </w:tcPr>
          <w:p>
            <w:pPr>
              <w:jc w:val="center"/>
              <w:rPr>
                <w:rFonts w:ascii="宋体" w:hAnsi="宋体"/>
                <w:b/>
                <w:bCs/>
                <w:sz w:val="28"/>
                <w:szCs w:val="28"/>
              </w:rPr>
            </w:pPr>
            <w:r>
              <w:rPr>
                <w:rFonts w:hint="eastAsia" w:ascii="宋体" w:hAnsi="宋体"/>
                <w:b/>
                <w:bCs/>
                <w:sz w:val="28"/>
                <w:szCs w:val="28"/>
              </w:rPr>
              <w:t>姓名</w:t>
            </w:r>
          </w:p>
        </w:tc>
        <w:tc>
          <w:tcPr>
            <w:tcW w:w="6251" w:type="dxa"/>
            <w:vAlign w:val="center"/>
          </w:tcPr>
          <w:p>
            <w:pPr>
              <w:jc w:val="center"/>
              <w:rPr>
                <w:rFonts w:ascii="宋体" w:hAnsi="宋体"/>
                <w:b/>
                <w:bCs/>
                <w:sz w:val="28"/>
                <w:szCs w:val="28"/>
              </w:rPr>
            </w:pPr>
            <w:r>
              <w:rPr>
                <w:rFonts w:hint="eastAsia" w:ascii="宋体" w:hAnsi="宋体"/>
                <w:b/>
                <w:bCs/>
                <w:sz w:val="28"/>
                <w:szCs w:val="28"/>
              </w:rPr>
              <w:t>单位</w:t>
            </w:r>
          </w:p>
        </w:tc>
        <w:tc>
          <w:tcPr>
            <w:tcW w:w="2415" w:type="dxa"/>
            <w:vAlign w:val="center"/>
          </w:tcPr>
          <w:p>
            <w:pPr>
              <w:jc w:val="center"/>
              <w:rPr>
                <w:rFonts w:ascii="宋体" w:hAnsi="宋体"/>
                <w:b/>
                <w:bCs/>
                <w:sz w:val="28"/>
                <w:szCs w:val="28"/>
              </w:rPr>
            </w:pPr>
            <w:r>
              <w:rPr>
                <w:rFonts w:hint="eastAsia" w:ascii="宋体" w:hAnsi="宋体"/>
                <w:b/>
                <w:bCs/>
                <w:sz w:val="28"/>
                <w:szCs w:val="28"/>
              </w:rPr>
              <w:t>职务</w:t>
            </w:r>
          </w:p>
        </w:tc>
        <w:tc>
          <w:tcPr>
            <w:tcW w:w="2274" w:type="dxa"/>
            <w:vAlign w:val="center"/>
          </w:tcPr>
          <w:p>
            <w:pPr>
              <w:jc w:val="center"/>
              <w:rPr>
                <w:rFonts w:ascii="宋体" w:hAnsi="宋体"/>
                <w:b/>
                <w:bCs/>
                <w:sz w:val="28"/>
                <w:szCs w:val="28"/>
              </w:rPr>
            </w:pPr>
            <w:r>
              <w:rPr>
                <w:rFonts w:hint="eastAsia" w:ascii="宋体" w:hAnsi="宋体"/>
                <w:b/>
                <w:bCs/>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exact"/>
        </w:trPr>
        <w:tc>
          <w:tcPr>
            <w:tcW w:w="960" w:type="dxa"/>
            <w:vAlign w:val="center"/>
          </w:tcPr>
          <w:p>
            <w:pPr>
              <w:jc w:val="center"/>
              <w:rPr>
                <w:rFonts w:ascii="宋体" w:hAnsi="宋体"/>
                <w:b/>
                <w:bCs/>
                <w:sz w:val="36"/>
                <w:szCs w:val="36"/>
              </w:rPr>
            </w:pPr>
            <w:r>
              <w:rPr>
                <w:rFonts w:ascii="宋体" w:hAnsi="宋体"/>
                <w:b/>
                <w:bCs/>
                <w:sz w:val="36"/>
                <w:szCs w:val="36"/>
              </w:rPr>
              <w:t>1</w:t>
            </w:r>
          </w:p>
        </w:tc>
        <w:tc>
          <w:tcPr>
            <w:tcW w:w="2274" w:type="dxa"/>
            <w:vAlign w:val="center"/>
          </w:tcPr>
          <w:p>
            <w:pPr>
              <w:jc w:val="center"/>
              <w:rPr>
                <w:rFonts w:ascii="宋体" w:hAnsi="宋体"/>
                <w:b/>
                <w:bCs/>
                <w:sz w:val="36"/>
                <w:szCs w:val="36"/>
              </w:rPr>
            </w:pPr>
          </w:p>
        </w:tc>
        <w:tc>
          <w:tcPr>
            <w:tcW w:w="6251" w:type="dxa"/>
            <w:vAlign w:val="center"/>
          </w:tcPr>
          <w:p>
            <w:pPr>
              <w:jc w:val="center"/>
              <w:rPr>
                <w:rFonts w:ascii="宋体" w:hAnsi="宋体"/>
                <w:b/>
                <w:bCs/>
                <w:sz w:val="36"/>
                <w:szCs w:val="36"/>
              </w:rPr>
            </w:pPr>
          </w:p>
        </w:tc>
        <w:tc>
          <w:tcPr>
            <w:tcW w:w="2415" w:type="dxa"/>
            <w:vAlign w:val="center"/>
          </w:tcPr>
          <w:p>
            <w:pPr>
              <w:jc w:val="center"/>
              <w:rPr>
                <w:rFonts w:ascii="宋体" w:hAnsi="宋体"/>
                <w:b/>
                <w:bCs/>
                <w:sz w:val="36"/>
                <w:szCs w:val="36"/>
              </w:rPr>
            </w:pPr>
          </w:p>
        </w:tc>
        <w:tc>
          <w:tcPr>
            <w:tcW w:w="2274" w:type="dxa"/>
            <w:vAlign w:val="center"/>
          </w:tcPr>
          <w:p>
            <w:pPr>
              <w:jc w:val="center"/>
              <w:rPr>
                <w:rFonts w:ascii="宋体" w:hAnsi="宋体"/>
                <w:b/>
                <w:bCs/>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exact"/>
        </w:trPr>
        <w:tc>
          <w:tcPr>
            <w:tcW w:w="960" w:type="dxa"/>
            <w:vAlign w:val="center"/>
          </w:tcPr>
          <w:p>
            <w:pPr>
              <w:jc w:val="center"/>
              <w:rPr>
                <w:rFonts w:ascii="宋体" w:hAnsi="宋体"/>
                <w:b/>
                <w:bCs/>
                <w:sz w:val="36"/>
                <w:szCs w:val="36"/>
              </w:rPr>
            </w:pPr>
            <w:r>
              <w:rPr>
                <w:rFonts w:ascii="宋体" w:hAnsi="宋体"/>
                <w:b/>
                <w:bCs/>
                <w:sz w:val="36"/>
                <w:szCs w:val="36"/>
              </w:rPr>
              <w:t>2</w:t>
            </w:r>
          </w:p>
        </w:tc>
        <w:tc>
          <w:tcPr>
            <w:tcW w:w="2274" w:type="dxa"/>
            <w:vAlign w:val="center"/>
          </w:tcPr>
          <w:p>
            <w:pPr>
              <w:jc w:val="center"/>
              <w:rPr>
                <w:rFonts w:ascii="宋体" w:hAnsi="宋体"/>
                <w:b/>
                <w:bCs/>
                <w:sz w:val="36"/>
                <w:szCs w:val="36"/>
              </w:rPr>
            </w:pPr>
          </w:p>
        </w:tc>
        <w:tc>
          <w:tcPr>
            <w:tcW w:w="6251" w:type="dxa"/>
            <w:vAlign w:val="center"/>
          </w:tcPr>
          <w:p>
            <w:pPr>
              <w:jc w:val="center"/>
              <w:rPr>
                <w:rFonts w:ascii="宋体" w:hAnsi="宋体"/>
                <w:b/>
                <w:bCs/>
                <w:sz w:val="36"/>
                <w:szCs w:val="36"/>
              </w:rPr>
            </w:pPr>
          </w:p>
        </w:tc>
        <w:tc>
          <w:tcPr>
            <w:tcW w:w="2415" w:type="dxa"/>
            <w:vAlign w:val="center"/>
          </w:tcPr>
          <w:p>
            <w:pPr>
              <w:jc w:val="center"/>
              <w:rPr>
                <w:rFonts w:ascii="宋体" w:hAnsi="宋体"/>
                <w:b/>
                <w:bCs/>
                <w:sz w:val="36"/>
                <w:szCs w:val="36"/>
              </w:rPr>
            </w:pPr>
          </w:p>
        </w:tc>
        <w:tc>
          <w:tcPr>
            <w:tcW w:w="2274" w:type="dxa"/>
            <w:vAlign w:val="center"/>
          </w:tcPr>
          <w:p>
            <w:pPr>
              <w:jc w:val="center"/>
              <w:rPr>
                <w:rFonts w:ascii="宋体" w:hAnsi="宋体"/>
                <w:b/>
                <w:bCs/>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exact"/>
        </w:trPr>
        <w:tc>
          <w:tcPr>
            <w:tcW w:w="960" w:type="dxa"/>
            <w:vAlign w:val="center"/>
          </w:tcPr>
          <w:p>
            <w:pPr>
              <w:jc w:val="center"/>
              <w:rPr>
                <w:rFonts w:ascii="宋体" w:hAnsi="宋体"/>
                <w:b/>
                <w:bCs/>
                <w:sz w:val="36"/>
                <w:szCs w:val="36"/>
              </w:rPr>
            </w:pPr>
            <w:r>
              <w:rPr>
                <w:rFonts w:ascii="宋体" w:hAnsi="宋体"/>
                <w:b/>
                <w:bCs/>
                <w:sz w:val="36"/>
                <w:szCs w:val="36"/>
              </w:rPr>
              <w:t>3</w:t>
            </w:r>
          </w:p>
        </w:tc>
        <w:tc>
          <w:tcPr>
            <w:tcW w:w="2274" w:type="dxa"/>
            <w:vAlign w:val="center"/>
          </w:tcPr>
          <w:p>
            <w:pPr>
              <w:jc w:val="center"/>
              <w:rPr>
                <w:rFonts w:ascii="宋体" w:hAnsi="宋体"/>
                <w:b/>
                <w:bCs/>
                <w:sz w:val="36"/>
                <w:szCs w:val="36"/>
              </w:rPr>
            </w:pPr>
          </w:p>
        </w:tc>
        <w:tc>
          <w:tcPr>
            <w:tcW w:w="6251" w:type="dxa"/>
            <w:vAlign w:val="center"/>
          </w:tcPr>
          <w:p>
            <w:pPr>
              <w:jc w:val="center"/>
              <w:rPr>
                <w:rFonts w:ascii="宋体" w:hAnsi="宋体"/>
                <w:b/>
                <w:bCs/>
                <w:sz w:val="36"/>
                <w:szCs w:val="36"/>
              </w:rPr>
            </w:pPr>
          </w:p>
        </w:tc>
        <w:tc>
          <w:tcPr>
            <w:tcW w:w="2415" w:type="dxa"/>
            <w:vAlign w:val="center"/>
          </w:tcPr>
          <w:p>
            <w:pPr>
              <w:jc w:val="center"/>
              <w:rPr>
                <w:rFonts w:ascii="宋体" w:hAnsi="宋体"/>
                <w:b/>
                <w:bCs/>
                <w:sz w:val="36"/>
                <w:szCs w:val="36"/>
              </w:rPr>
            </w:pPr>
          </w:p>
        </w:tc>
        <w:tc>
          <w:tcPr>
            <w:tcW w:w="2274" w:type="dxa"/>
            <w:vAlign w:val="center"/>
          </w:tcPr>
          <w:p>
            <w:pPr>
              <w:jc w:val="center"/>
              <w:rPr>
                <w:rFonts w:ascii="宋体" w:hAnsi="宋体"/>
                <w:b/>
                <w:bCs/>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exact"/>
        </w:trPr>
        <w:tc>
          <w:tcPr>
            <w:tcW w:w="960" w:type="dxa"/>
            <w:vAlign w:val="center"/>
          </w:tcPr>
          <w:p>
            <w:pPr>
              <w:jc w:val="center"/>
              <w:rPr>
                <w:rFonts w:ascii="宋体" w:hAnsi="宋体"/>
                <w:b/>
                <w:bCs/>
                <w:sz w:val="36"/>
                <w:szCs w:val="36"/>
              </w:rPr>
            </w:pPr>
            <w:r>
              <w:rPr>
                <w:rFonts w:ascii="宋体" w:hAnsi="宋体"/>
                <w:b/>
                <w:bCs/>
                <w:sz w:val="36"/>
                <w:szCs w:val="36"/>
              </w:rPr>
              <w:t>4</w:t>
            </w:r>
          </w:p>
        </w:tc>
        <w:tc>
          <w:tcPr>
            <w:tcW w:w="2274" w:type="dxa"/>
            <w:vAlign w:val="center"/>
          </w:tcPr>
          <w:p>
            <w:pPr>
              <w:jc w:val="center"/>
              <w:rPr>
                <w:rFonts w:ascii="宋体" w:hAnsi="宋体"/>
                <w:b/>
                <w:bCs/>
                <w:sz w:val="36"/>
                <w:szCs w:val="36"/>
              </w:rPr>
            </w:pPr>
          </w:p>
        </w:tc>
        <w:tc>
          <w:tcPr>
            <w:tcW w:w="6251" w:type="dxa"/>
            <w:vAlign w:val="center"/>
          </w:tcPr>
          <w:p>
            <w:pPr>
              <w:jc w:val="center"/>
              <w:rPr>
                <w:rFonts w:ascii="宋体" w:hAnsi="宋体"/>
                <w:b/>
                <w:bCs/>
                <w:sz w:val="36"/>
                <w:szCs w:val="36"/>
              </w:rPr>
            </w:pPr>
          </w:p>
        </w:tc>
        <w:tc>
          <w:tcPr>
            <w:tcW w:w="2415" w:type="dxa"/>
            <w:vAlign w:val="center"/>
          </w:tcPr>
          <w:p>
            <w:pPr>
              <w:jc w:val="center"/>
              <w:rPr>
                <w:rFonts w:ascii="宋体" w:hAnsi="宋体"/>
                <w:b/>
                <w:bCs/>
                <w:sz w:val="36"/>
                <w:szCs w:val="36"/>
              </w:rPr>
            </w:pPr>
          </w:p>
        </w:tc>
        <w:tc>
          <w:tcPr>
            <w:tcW w:w="2274" w:type="dxa"/>
            <w:vAlign w:val="center"/>
          </w:tcPr>
          <w:p>
            <w:pPr>
              <w:jc w:val="center"/>
              <w:rPr>
                <w:rFonts w:ascii="宋体" w:hAnsi="宋体"/>
                <w:b/>
                <w:bCs/>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exact"/>
        </w:trPr>
        <w:tc>
          <w:tcPr>
            <w:tcW w:w="960" w:type="dxa"/>
            <w:vAlign w:val="center"/>
          </w:tcPr>
          <w:p>
            <w:pPr>
              <w:jc w:val="center"/>
              <w:rPr>
                <w:rFonts w:ascii="宋体" w:hAnsi="宋体"/>
                <w:b/>
                <w:bCs/>
                <w:sz w:val="36"/>
                <w:szCs w:val="36"/>
              </w:rPr>
            </w:pPr>
            <w:r>
              <w:rPr>
                <w:rFonts w:ascii="宋体" w:hAnsi="宋体"/>
                <w:b/>
                <w:bCs/>
                <w:sz w:val="36"/>
                <w:szCs w:val="36"/>
              </w:rPr>
              <w:t>5</w:t>
            </w:r>
          </w:p>
        </w:tc>
        <w:tc>
          <w:tcPr>
            <w:tcW w:w="2274" w:type="dxa"/>
            <w:vAlign w:val="center"/>
          </w:tcPr>
          <w:p>
            <w:pPr>
              <w:jc w:val="center"/>
              <w:rPr>
                <w:rFonts w:ascii="宋体" w:hAnsi="宋体"/>
                <w:b/>
                <w:bCs/>
                <w:sz w:val="36"/>
                <w:szCs w:val="36"/>
              </w:rPr>
            </w:pPr>
          </w:p>
        </w:tc>
        <w:tc>
          <w:tcPr>
            <w:tcW w:w="6251" w:type="dxa"/>
            <w:vAlign w:val="center"/>
          </w:tcPr>
          <w:p>
            <w:pPr>
              <w:jc w:val="center"/>
              <w:rPr>
                <w:rFonts w:ascii="宋体" w:hAnsi="宋体"/>
                <w:b/>
                <w:bCs/>
                <w:sz w:val="36"/>
                <w:szCs w:val="36"/>
              </w:rPr>
            </w:pPr>
          </w:p>
        </w:tc>
        <w:tc>
          <w:tcPr>
            <w:tcW w:w="2415" w:type="dxa"/>
            <w:vAlign w:val="center"/>
          </w:tcPr>
          <w:p>
            <w:pPr>
              <w:jc w:val="center"/>
              <w:rPr>
                <w:rFonts w:ascii="宋体" w:hAnsi="宋体"/>
                <w:b/>
                <w:bCs/>
                <w:sz w:val="36"/>
                <w:szCs w:val="36"/>
              </w:rPr>
            </w:pPr>
          </w:p>
        </w:tc>
        <w:tc>
          <w:tcPr>
            <w:tcW w:w="2274" w:type="dxa"/>
            <w:vAlign w:val="center"/>
          </w:tcPr>
          <w:p>
            <w:pPr>
              <w:jc w:val="center"/>
              <w:rPr>
                <w:rFonts w:ascii="宋体" w:hAnsi="宋体"/>
                <w:b/>
                <w:bCs/>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exact"/>
        </w:trPr>
        <w:tc>
          <w:tcPr>
            <w:tcW w:w="960" w:type="dxa"/>
            <w:vAlign w:val="center"/>
          </w:tcPr>
          <w:p>
            <w:pPr>
              <w:jc w:val="center"/>
              <w:rPr>
                <w:rFonts w:ascii="宋体" w:hAnsi="宋体"/>
                <w:b/>
                <w:bCs/>
                <w:sz w:val="36"/>
                <w:szCs w:val="36"/>
              </w:rPr>
            </w:pPr>
            <w:r>
              <w:rPr>
                <w:rFonts w:ascii="宋体" w:hAnsi="宋体"/>
                <w:b/>
                <w:bCs/>
                <w:sz w:val="36"/>
                <w:szCs w:val="36"/>
              </w:rPr>
              <w:t>6</w:t>
            </w:r>
          </w:p>
        </w:tc>
        <w:tc>
          <w:tcPr>
            <w:tcW w:w="2274" w:type="dxa"/>
            <w:vAlign w:val="center"/>
          </w:tcPr>
          <w:p>
            <w:pPr>
              <w:jc w:val="center"/>
              <w:rPr>
                <w:rFonts w:ascii="宋体" w:hAnsi="宋体"/>
                <w:b/>
                <w:bCs/>
                <w:sz w:val="36"/>
                <w:szCs w:val="36"/>
              </w:rPr>
            </w:pPr>
          </w:p>
        </w:tc>
        <w:tc>
          <w:tcPr>
            <w:tcW w:w="6251" w:type="dxa"/>
            <w:vAlign w:val="center"/>
          </w:tcPr>
          <w:p>
            <w:pPr>
              <w:jc w:val="center"/>
              <w:rPr>
                <w:rFonts w:ascii="宋体" w:hAnsi="宋体"/>
                <w:b/>
                <w:bCs/>
                <w:sz w:val="36"/>
                <w:szCs w:val="36"/>
              </w:rPr>
            </w:pPr>
          </w:p>
        </w:tc>
        <w:tc>
          <w:tcPr>
            <w:tcW w:w="2415" w:type="dxa"/>
            <w:vAlign w:val="center"/>
          </w:tcPr>
          <w:p>
            <w:pPr>
              <w:jc w:val="center"/>
              <w:rPr>
                <w:rFonts w:ascii="宋体" w:hAnsi="宋体"/>
                <w:b/>
                <w:bCs/>
                <w:sz w:val="36"/>
                <w:szCs w:val="36"/>
              </w:rPr>
            </w:pPr>
          </w:p>
        </w:tc>
        <w:tc>
          <w:tcPr>
            <w:tcW w:w="2274" w:type="dxa"/>
            <w:vAlign w:val="center"/>
          </w:tcPr>
          <w:p>
            <w:pPr>
              <w:jc w:val="center"/>
              <w:rPr>
                <w:rFonts w:ascii="宋体" w:hAnsi="宋体"/>
                <w:b/>
                <w:bCs/>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exact"/>
        </w:trPr>
        <w:tc>
          <w:tcPr>
            <w:tcW w:w="960" w:type="dxa"/>
            <w:vAlign w:val="center"/>
          </w:tcPr>
          <w:p>
            <w:pPr>
              <w:jc w:val="center"/>
              <w:rPr>
                <w:rFonts w:ascii="宋体" w:hAnsi="宋体"/>
                <w:b/>
                <w:bCs/>
                <w:sz w:val="36"/>
                <w:szCs w:val="36"/>
              </w:rPr>
            </w:pPr>
            <w:r>
              <w:rPr>
                <w:rFonts w:ascii="宋体" w:hAnsi="宋体"/>
                <w:b/>
                <w:bCs/>
                <w:sz w:val="36"/>
                <w:szCs w:val="36"/>
              </w:rPr>
              <w:t>7</w:t>
            </w:r>
          </w:p>
        </w:tc>
        <w:tc>
          <w:tcPr>
            <w:tcW w:w="2274" w:type="dxa"/>
            <w:vAlign w:val="center"/>
          </w:tcPr>
          <w:p>
            <w:pPr>
              <w:jc w:val="center"/>
              <w:rPr>
                <w:rFonts w:ascii="宋体" w:hAnsi="宋体"/>
                <w:b/>
                <w:bCs/>
                <w:sz w:val="36"/>
                <w:szCs w:val="36"/>
              </w:rPr>
            </w:pPr>
          </w:p>
        </w:tc>
        <w:tc>
          <w:tcPr>
            <w:tcW w:w="6251" w:type="dxa"/>
            <w:vAlign w:val="center"/>
          </w:tcPr>
          <w:p>
            <w:pPr>
              <w:jc w:val="center"/>
              <w:rPr>
                <w:rFonts w:ascii="宋体" w:hAnsi="宋体"/>
                <w:b/>
                <w:bCs/>
                <w:sz w:val="36"/>
                <w:szCs w:val="36"/>
              </w:rPr>
            </w:pPr>
          </w:p>
        </w:tc>
        <w:tc>
          <w:tcPr>
            <w:tcW w:w="2415" w:type="dxa"/>
            <w:vAlign w:val="center"/>
          </w:tcPr>
          <w:p>
            <w:pPr>
              <w:jc w:val="center"/>
              <w:rPr>
                <w:rFonts w:ascii="宋体" w:hAnsi="宋体"/>
                <w:b/>
                <w:bCs/>
                <w:sz w:val="36"/>
                <w:szCs w:val="36"/>
              </w:rPr>
            </w:pPr>
          </w:p>
        </w:tc>
        <w:tc>
          <w:tcPr>
            <w:tcW w:w="2274" w:type="dxa"/>
            <w:vAlign w:val="center"/>
          </w:tcPr>
          <w:p>
            <w:pPr>
              <w:jc w:val="center"/>
              <w:rPr>
                <w:rFonts w:ascii="宋体" w:hAnsi="宋体"/>
                <w:b/>
                <w:bCs/>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exact"/>
        </w:trPr>
        <w:tc>
          <w:tcPr>
            <w:tcW w:w="960" w:type="dxa"/>
            <w:vAlign w:val="center"/>
          </w:tcPr>
          <w:p>
            <w:pPr>
              <w:jc w:val="center"/>
              <w:rPr>
                <w:rFonts w:ascii="宋体" w:hAnsi="宋体"/>
                <w:b/>
                <w:bCs/>
                <w:sz w:val="36"/>
                <w:szCs w:val="36"/>
              </w:rPr>
            </w:pPr>
            <w:r>
              <w:rPr>
                <w:rFonts w:ascii="宋体" w:hAnsi="宋体"/>
                <w:b/>
                <w:bCs/>
                <w:sz w:val="36"/>
                <w:szCs w:val="36"/>
              </w:rPr>
              <w:t>8</w:t>
            </w:r>
          </w:p>
        </w:tc>
        <w:tc>
          <w:tcPr>
            <w:tcW w:w="2274" w:type="dxa"/>
            <w:vAlign w:val="center"/>
          </w:tcPr>
          <w:p>
            <w:pPr>
              <w:jc w:val="center"/>
              <w:rPr>
                <w:rFonts w:ascii="宋体" w:hAnsi="宋体"/>
                <w:b/>
                <w:bCs/>
                <w:sz w:val="36"/>
                <w:szCs w:val="36"/>
              </w:rPr>
            </w:pPr>
          </w:p>
        </w:tc>
        <w:tc>
          <w:tcPr>
            <w:tcW w:w="6251" w:type="dxa"/>
            <w:vAlign w:val="center"/>
          </w:tcPr>
          <w:p>
            <w:pPr>
              <w:jc w:val="center"/>
              <w:rPr>
                <w:rFonts w:ascii="宋体" w:hAnsi="宋体"/>
                <w:b/>
                <w:bCs/>
                <w:sz w:val="36"/>
                <w:szCs w:val="36"/>
              </w:rPr>
            </w:pPr>
          </w:p>
        </w:tc>
        <w:tc>
          <w:tcPr>
            <w:tcW w:w="2415" w:type="dxa"/>
            <w:vAlign w:val="center"/>
          </w:tcPr>
          <w:p>
            <w:pPr>
              <w:jc w:val="center"/>
              <w:rPr>
                <w:rFonts w:ascii="宋体" w:hAnsi="宋体"/>
                <w:b/>
                <w:bCs/>
                <w:sz w:val="36"/>
                <w:szCs w:val="36"/>
              </w:rPr>
            </w:pPr>
          </w:p>
        </w:tc>
        <w:tc>
          <w:tcPr>
            <w:tcW w:w="2274" w:type="dxa"/>
            <w:vAlign w:val="center"/>
          </w:tcPr>
          <w:p>
            <w:pPr>
              <w:jc w:val="center"/>
              <w:rPr>
                <w:rFonts w:ascii="宋体" w:hAnsi="宋体"/>
                <w:b/>
                <w:bCs/>
                <w:sz w:val="36"/>
                <w:szCs w:val="36"/>
              </w:rPr>
            </w:pPr>
          </w:p>
        </w:tc>
      </w:tr>
    </w:tbl>
    <w:p>
      <w:pPr>
        <w:rPr>
          <w:rFonts w:hint="eastAsia"/>
        </w:rPr>
        <w:sectPr>
          <w:pgSz w:w="16838" w:h="11906" w:orient="landscape"/>
          <w:pgMar w:top="1800" w:right="1440" w:bottom="1800" w:left="1440" w:header="851" w:footer="992" w:gutter="0"/>
          <w:cols w:space="425" w:num="1"/>
          <w:docGrid w:type="lines" w:linePitch="312" w:charSpace="0"/>
        </w:sectPr>
      </w:pPr>
    </w:p>
    <w:p>
      <w:pPr>
        <w:spacing w:line="480" w:lineRule="auto"/>
        <w:jc w:val="center"/>
        <w:rPr>
          <w:rFonts w:hint="eastAsia" w:ascii="仿宋" w:hAnsi="仿宋" w:eastAsia="仿宋"/>
          <w:b/>
          <w:sz w:val="32"/>
          <w:szCs w:val="32"/>
        </w:rPr>
      </w:pPr>
      <w:r>
        <w:rPr>
          <w:rFonts w:hint="eastAsia" w:ascii="仿宋" w:hAnsi="仿宋" w:eastAsia="仿宋"/>
          <w:b/>
          <w:sz w:val="32"/>
          <w:szCs w:val="32"/>
        </w:rPr>
        <w:t>谈判申请人审查（本表由评委审查）</w:t>
      </w:r>
    </w:p>
    <w:tbl>
      <w:tblPr>
        <w:tblStyle w:val="6"/>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4"/>
        <w:gridCol w:w="1110"/>
        <w:gridCol w:w="49"/>
        <w:gridCol w:w="1818"/>
        <w:gridCol w:w="2126"/>
        <w:gridCol w:w="1984"/>
        <w:gridCol w:w="21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2" w:hRule="atLeast"/>
        </w:trPr>
        <w:tc>
          <w:tcPr>
            <w:tcW w:w="284" w:type="dxa"/>
            <w:vMerge w:val="restart"/>
            <w:tcBorders>
              <w:top w:val="single" w:color="auto" w:sz="4" w:space="0"/>
              <w:left w:val="single" w:color="auto" w:sz="4" w:space="0"/>
              <w:right w:val="single" w:color="auto" w:sz="4" w:space="0"/>
            </w:tcBorders>
            <w:noWrap w:val="0"/>
            <w:vAlign w:val="center"/>
          </w:tcPr>
          <w:p>
            <w:pPr>
              <w:spacing w:line="360" w:lineRule="exact"/>
              <w:jc w:val="center"/>
              <w:textAlignment w:val="baseline"/>
              <w:rPr>
                <w:rFonts w:hint="eastAsia" w:ascii="仿宋" w:hAnsi="仿宋" w:eastAsia="仿宋"/>
                <w:b/>
                <w:bCs/>
                <w:sz w:val="24"/>
                <w:szCs w:val="24"/>
              </w:rPr>
            </w:pPr>
            <w:r>
              <w:rPr>
                <w:rFonts w:hint="eastAsia" w:ascii="仿宋" w:hAnsi="仿宋" w:eastAsia="仿宋"/>
                <w:b/>
                <w:bCs/>
                <w:sz w:val="24"/>
                <w:szCs w:val="24"/>
              </w:rPr>
              <w:t>1</w:t>
            </w:r>
          </w:p>
        </w:tc>
        <w:tc>
          <w:tcPr>
            <w:tcW w:w="2977" w:type="dxa"/>
            <w:gridSpan w:val="3"/>
            <w:vMerge w:val="restart"/>
            <w:tcBorders>
              <w:top w:val="single" w:color="auto" w:sz="4" w:space="0"/>
              <w:left w:val="single" w:color="auto" w:sz="4" w:space="0"/>
              <w:right w:val="single" w:color="auto" w:sz="4" w:space="0"/>
            </w:tcBorders>
            <w:noWrap w:val="0"/>
            <w:vAlign w:val="center"/>
          </w:tcPr>
          <w:p>
            <w:pPr>
              <w:spacing w:line="360" w:lineRule="exact"/>
              <w:ind w:firstLine="482" w:firstLineChars="200"/>
              <w:textAlignment w:val="baseline"/>
              <w:rPr>
                <w:rFonts w:hint="eastAsia" w:ascii="仿宋" w:hAnsi="仿宋" w:eastAsia="仿宋"/>
                <w:b/>
                <w:bCs/>
                <w:sz w:val="24"/>
                <w:szCs w:val="24"/>
              </w:rPr>
            </w:pPr>
            <w:r>
              <w:rPr>
                <w:rFonts w:hint="eastAsia" w:ascii="仿宋" w:hAnsi="仿宋" w:eastAsia="仿宋"/>
                <w:b/>
                <w:bCs/>
                <w:sz w:val="24"/>
                <w:szCs w:val="24"/>
              </w:rPr>
              <w:t>谈判申请人</w:t>
            </w:r>
          </w:p>
          <w:p>
            <w:pPr>
              <w:spacing w:line="360" w:lineRule="exact"/>
              <w:ind w:firstLine="482" w:firstLineChars="200"/>
              <w:textAlignment w:val="baseline"/>
              <w:rPr>
                <w:rFonts w:hint="eastAsia" w:ascii="仿宋" w:hAnsi="仿宋" w:eastAsia="仿宋"/>
                <w:b/>
                <w:bCs/>
                <w:sz w:val="24"/>
                <w:szCs w:val="24"/>
              </w:rPr>
            </w:pPr>
            <w:r>
              <w:rPr>
                <w:rFonts w:hint="eastAsia" w:ascii="仿宋" w:hAnsi="仿宋" w:eastAsia="仿宋"/>
                <w:b/>
                <w:bCs/>
                <w:sz w:val="24"/>
                <w:szCs w:val="24"/>
              </w:rPr>
              <w:t>单位名称</w:t>
            </w:r>
          </w:p>
        </w:tc>
        <w:tc>
          <w:tcPr>
            <w:tcW w:w="2126" w:type="dxa"/>
            <w:tcBorders>
              <w:top w:val="single" w:color="auto" w:sz="4" w:space="0"/>
              <w:left w:val="single" w:color="auto" w:sz="4" w:space="0"/>
              <w:right w:val="single" w:color="auto" w:sz="4" w:space="0"/>
            </w:tcBorders>
            <w:noWrap w:val="0"/>
            <w:vAlign w:val="center"/>
          </w:tcPr>
          <w:p>
            <w:pPr>
              <w:spacing w:line="360" w:lineRule="exact"/>
              <w:jc w:val="center"/>
              <w:textAlignment w:val="baseline"/>
              <w:rPr>
                <w:rFonts w:hint="eastAsia" w:ascii="仿宋" w:hAnsi="仿宋" w:eastAsia="仿宋"/>
                <w:b/>
                <w:bCs/>
                <w:sz w:val="24"/>
                <w:szCs w:val="24"/>
              </w:rPr>
            </w:pPr>
            <w:r>
              <w:rPr>
                <w:rFonts w:hint="eastAsia" w:ascii="仿宋" w:hAnsi="仿宋" w:eastAsia="仿宋"/>
                <w:b/>
                <w:bCs/>
                <w:sz w:val="24"/>
                <w:szCs w:val="24"/>
              </w:rPr>
              <w:t>谈判</w:t>
            </w:r>
            <w:r>
              <w:rPr>
                <w:rFonts w:hint="eastAsia" w:ascii="仿宋" w:hAnsi="仿宋" w:eastAsia="仿宋"/>
                <w:b/>
                <w:bCs/>
                <w:spacing w:val="-20"/>
                <w:sz w:val="24"/>
                <w:szCs w:val="24"/>
              </w:rPr>
              <w:t>申请人1</w:t>
            </w:r>
          </w:p>
        </w:tc>
        <w:tc>
          <w:tcPr>
            <w:tcW w:w="1984" w:type="dxa"/>
            <w:tcBorders>
              <w:top w:val="single" w:color="auto" w:sz="4" w:space="0"/>
              <w:left w:val="single" w:color="auto" w:sz="4" w:space="0"/>
              <w:right w:val="single" w:color="auto" w:sz="4" w:space="0"/>
            </w:tcBorders>
            <w:noWrap w:val="0"/>
            <w:vAlign w:val="center"/>
          </w:tcPr>
          <w:p>
            <w:pPr>
              <w:spacing w:line="360" w:lineRule="exact"/>
              <w:jc w:val="center"/>
              <w:textAlignment w:val="baseline"/>
              <w:rPr>
                <w:rFonts w:hint="eastAsia" w:ascii="仿宋" w:hAnsi="仿宋" w:eastAsia="仿宋"/>
                <w:b/>
                <w:bCs/>
                <w:sz w:val="24"/>
                <w:szCs w:val="24"/>
              </w:rPr>
            </w:pPr>
            <w:r>
              <w:rPr>
                <w:rFonts w:hint="eastAsia" w:ascii="仿宋" w:hAnsi="仿宋" w:eastAsia="仿宋"/>
                <w:b/>
                <w:bCs/>
                <w:sz w:val="24"/>
                <w:szCs w:val="24"/>
              </w:rPr>
              <w:t>谈判</w:t>
            </w:r>
            <w:r>
              <w:rPr>
                <w:rFonts w:hint="eastAsia" w:ascii="仿宋" w:hAnsi="仿宋" w:eastAsia="仿宋"/>
                <w:b/>
                <w:bCs/>
                <w:spacing w:val="-20"/>
                <w:sz w:val="24"/>
                <w:szCs w:val="24"/>
              </w:rPr>
              <w:t>申请人2</w:t>
            </w:r>
          </w:p>
        </w:tc>
        <w:tc>
          <w:tcPr>
            <w:tcW w:w="2127" w:type="dxa"/>
            <w:tcBorders>
              <w:top w:val="single" w:color="auto" w:sz="4" w:space="0"/>
              <w:left w:val="single" w:color="auto" w:sz="4" w:space="0"/>
              <w:right w:val="single" w:color="auto" w:sz="4" w:space="0"/>
            </w:tcBorders>
            <w:noWrap w:val="0"/>
            <w:vAlign w:val="center"/>
          </w:tcPr>
          <w:p>
            <w:pPr>
              <w:spacing w:line="360" w:lineRule="exact"/>
              <w:jc w:val="center"/>
              <w:textAlignment w:val="baseline"/>
              <w:rPr>
                <w:rFonts w:hint="eastAsia" w:ascii="仿宋" w:hAnsi="仿宋" w:eastAsia="仿宋"/>
                <w:b/>
                <w:bCs/>
                <w:sz w:val="24"/>
                <w:szCs w:val="24"/>
              </w:rPr>
            </w:pPr>
            <w:r>
              <w:rPr>
                <w:rFonts w:hint="eastAsia" w:ascii="仿宋" w:hAnsi="仿宋" w:eastAsia="仿宋"/>
                <w:b/>
                <w:bCs/>
                <w:sz w:val="24"/>
                <w:szCs w:val="24"/>
              </w:rPr>
              <w:t>谈判</w:t>
            </w:r>
            <w:r>
              <w:rPr>
                <w:rFonts w:hint="eastAsia" w:ascii="仿宋" w:hAnsi="仿宋" w:eastAsia="仿宋"/>
                <w:b/>
                <w:bCs/>
                <w:spacing w:val="-20"/>
                <w:sz w:val="24"/>
                <w:szCs w:val="24"/>
              </w:rPr>
              <w:t>申请人3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284" w:type="dxa"/>
            <w:vMerge w:val="continue"/>
            <w:tcBorders>
              <w:left w:val="single" w:color="auto" w:sz="4" w:space="0"/>
              <w:bottom w:val="single" w:color="auto" w:sz="4" w:space="0"/>
              <w:right w:val="single" w:color="auto" w:sz="4" w:space="0"/>
            </w:tcBorders>
            <w:noWrap w:val="0"/>
            <w:vAlign w:val="center"/>
          </w:tcPr>
          <w:p>
            <w:pPr>
              <w:spacing w:line="360" w:lineRule="exact"/>
              <w:jc w:val="center"/>
              <w:textAlignment w:val="baseline"/>
              <w:rPr>
                <w:rFonts w:hint="eastAsia" w:ascii="仿宋" w:hAnsi="仿宋" w:eastAsia="仿宋"/>
                <w:b/>
                <w:bCs/>
                <w:sz w:val="24"/>
                <w:szCs w:val="24"/>
              </w:rPr>
            </w:pPr>
          </w:p>
        </w:tc>
        <w:tc>
          <w:tcPr>
            <w:tcW w:w="2977" w:type="dxa"/>
            <w:gridSpan w:val="3"/>
            <w:vMerge w:val="continue"/>
            <w:tcBorders>
              <w:left w:val="single" w:color="auto" w:sz="4" w:space="0"/>
              <w:bottom w:val="single" w:color="auto" w:sz="4" w:space="0"/>
              <w:right w:val="single" w:color="auto" w:sz="4" w:space="0"/>
            </w:tcBorders>
            <w:noWrap w:val="0"/>
            <w:vAlign w:val="center"/>
          </w:tcPr>
          <w:p>
            <w:pPr>
              <w:spacing w:line="360" w:lineRule="exact"/>
              <w:ind w:firstLine="723" w:firstLineChars="300"/>
              <w:textAlignment w:val="baseline"/>
              <w:rPr>
                <w:rFonts w:hint="eastAsia" w:ascii="仿宋" w:hAnsi="仿宋" w:eastAsia="仿宋"/>
                <w:b/>
                <w:bCs/>
                <w:sz w:val="24"/>
                <w:szCs w:val="24"/>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textAlignment w:val="baseline"/>
              <w:rPr>
                <w:rFonts w:hint="eastAsia" w:ascii="仿宋" w:hAnsi="仿宋" w:eastAsia="仿宋"/>
                <w:b/>
                <w:bCs/>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textAlignment w:val="baseline"/>
              <w:rPr>
                <w:rFonts w:hint="eastAsia" w:ascii="仿宋" w:hAnsi="仿宋" w:eastAsia="仿宋"/>
                <w:b/>
                <w:bCs/>
                <w:sz w:val="24"/>
                <w:szCs w:val="24"/>
              </w:rPr>
            </w:pPr>
            <w:r>
              <w:rPr>
                <w:rFonts w:hint="eastAsia" w:ascii="仿宋" w:hAnsi="仿宋" w:eastAsia="仿宋"/>
                <w:b/>
                <w:bCs/>
                <w:sz w:val="24"/>
                <w:szCs w:val="24"/>
              </w:rPr>
              <w:t>2</w:t>
            </w:r>
          </w:p>
        </w:tc>
        <w:tc>
          <w:tcPr>
            <w:tcW w:w="2977"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textAlignment w:val="baseline"/>
              <w:rPr>
                <w:rFonts w:hint="eastAsia" w:ascii="仿宋" w:hAnsi="仿宋" w:eastAsia="仿宋"/>
                <w:b/>
                <w:bCs/>
                <w:sz w:val="24"/>
                <w:szCs w:val="24"/>
              </w:rPr>
            </w:pPr>
            <w:r>
              <w:rPr>
                <w:rFonts w:hint="eastAsia" w:ascii="仿宋" w:hAnsi="仿宋" w:eastAsia="仿宋"/>
                <w:b/>
                <w:bCs/>
                <w:sz w:val="24"/>
                <w:szCs w:val="24"/>
              </w:rPr>
              <w:t>谈判申请人代表姓名</w:t>
            </w:r>
          </w:p>
          <w:p>
            <w:pPr>
              <w:spacing w:line="360" w:lineRule="exact"/>
              <w:ind w:firstLine="482" w:firstLineChars="200"/>
              <w:textAlignment w:val="baseline"/>
              <w:rPr>
                <w:rFonts w:hint="eastAsia" w:ascii="仿宋" w:hAnsi="仿宋" w:eastAsia="仿宋"/>
                <w:b/>
                <w:bCs/>
                <w:sz w:val="24"/>
                <w:szCs w:val="24"/>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textAlignment w:val="baseline"/>
              <w:rPr>
                <w:rFonts w:hint="eastAsia" w:ascii="仿宋" w:hAnsi="仿宋" w:eastAsia="仿宋"/>
                <w:b/>
                <w:bCs/>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2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textAlignment w:val="baseline"/>
              <w:rPr>
                <w:rFonts w:hint="eastAsia" w:ascii="仿宋" w:hAnsi="仿宋" w:eastAsia="仿宋"/>
                <w:b/>
                <w:bCs/>
                <w:sz w:val="24"/>
                <w:szCs w:val="24"/>
              </w:rPr>
            </w:pPr>
            <w:r>
              <w:rPr>
                <w:rFonts w:hint="eastAsia" w:ascii="仿宋" w:hAnsi="仿宋" w:eastAsia="仿宋"/>
                <w:b/>
                <w:bCs/>
                <w:sz w:val="24"/>
                <w:szCs w:val="24"/>
              </w:rPr>
              <w:t>3</w:t>
            </w:r>
          </w:p>
        </w:tc>
        <w:tc>
          <w:tcPr>
            <w:tcW w:w="2977"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textAlignment w:val="baseline"/>
              <w:rPr>
                <w:rFonts w:hint="eastAsia" w:ascii="仿宋" w:hAnsi="仿宋" w:eastAsia="仿宋"/>
                <w:b/>
                <w:bCs/>
                <w:sz w:val="24"/>
                <w:szCs w:val="24"/>
              </w:rPr>
            </w:pPr>
            <w:r>
              <w:rPr>
                <w:rFonts w:hint="eastAsia" w:ascii="仿宋" w:hAnsi="仿宋" w:eastAsia="仿宋"/>
                <w:b/>
                <w:bCs/>
                <w:sz w:val="24"/>
                <w:szCs w:val="24"/>
              </w:rPr>
              <w:t>电     话</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textAlignment w:val="baseline"/>
              <w:rPr>
                <w:rFonts w:hint="eastAsia" w:ascii="仿宋" w:hAnsi="仿宋" w:eastAsia="仿宋"/>
                <w:b/>
                <w:bCs/>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textAlignment w:val="baseline"/>
              <w:rPr>
                <w:rFonts w:hint="eastAsia" w:ascii="仿宋" w:hAnsi="仿宋" w:eastAsia="仿宋"/>
                <w:b/>
                <w:bCs/>
                <w:sz w:val="24"/>
                <w:szCs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textAlignment w:val="baseline"/>
              <w:rPr>
                <w:rFonts w:hint="eastAsia" w:ascii="仿宋" w:hAns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3" w:hRule="atLeast"/>
        </w:trPr>
        <w:tc>
          <w:tcPr>
            <w:tcW w:w="284" w:type="dxa"/>
            <w:vMerge w:val="restart"/>
            <w:tcBorders>
              <w:top w:val="single" w:color="auto" w:sz="4" w:space="0"/>
              <w:left w:val="single" w:color="auto" w:sz="4" w:space="0"/>
              <w:right w:val="single" w:color="auto" w:sz="4" w:space="0"/>
            </w:tcBorders>
            <w:noWrap w:val="0"/>
            <w:vAlign w:val="center"/>
          </w:tcPr>
          <w:p>
            <w:pPr>
              <w:spacing w:line="360" w:lineRule="exact"/>
              <w:jc w:val="center"/>
              <w:textAlignment w:val="baseline"/>
              <w:rPr>
                <w:rFonts w:ascii="仿宋" w:hAnsi="仿宋" w:eastAsia="仿宋"/>
                <w:b/>
                <w:bCs/>
                <w:sz w:val="24"/>
                <w:szCs w:val="24"/>
              </w:rPr>
            </w:pPr>
            <w:r>
              <w:rPr>
                <w:rFonts w:hint="eastAsia" w:ascii="仿宋" w:hAnsi="仿宋" w:eastAsia="仿宋"/>
                <w:b/>
                <w:bCs/>
                <w:sz w:val="24"/>
                <w:szCs w:val="24"/>
              </w:rPr>
              <w:t>4</w:t>
            </w:r>
          </w:p>
          <w:p>
            <w:pPr>
              <w:spacing w:line="360" w:lineRule="exact"/>
              <w:textAlignment w:val="baseline"/>
              <w:rPr>
                <w:rFonts w:hint="eastAsia" w:ascii="仿宋" w:hAnsi="仿宋" w:eastAsia="仿宋"/>
                <w:b/>
                <w:bCs/>
                <w:sz w:val="24"/>
                <w:szCs w:val="24"/>
              </w:rPr>
            </w:pPr>
          </w:p>
          <w:p>
            <w:pPr>
              <w:spacing w:line="360" w:lineRule="exact"/>
              <w:textAlignment w:val="baseline"/>
              <w:rPr>
                <w:rFonts w:hint="eastAsia" w:ascii="仿宋" w:hAnsi="仿宋" w:eastAsia="仿宋"/>
                <w:b/>
                <w:bCs/>
                <w:sz w:val="24"/>
                <w:szCs w:val="24"/>
              </w:rPr>
            </w:pPr>
          </w:p>
          <w:p>
            <w:pPr>
              <w:spacing w:line="360" w:lineRule="exact"/>
              <w:textAlignment w:val="baseline"/>
              <w:rPr>
                <w:rFonts w:hint="eastAsia" w:ascii="仿宋" w:hAnsi="仿宋" w:eastAsia="仿宋"/>
                <w:b/>
                <w:bCs/>
                <w:sz w:val="24"/>
                <w:szCs w:val="24"/>
              </w:rPr>
            </w:pPr>
          </w:p>
        </w:tc>
        <w:tc>
          <w:tcPr>
            <w:tcW w:w="1159" w:type="dxa"/>
            <w:gridSpan w:val="2"/>
            <w:vMerge w:val="restart"/>
            <w:tcBorders>
              <w:top w:val="single" w:color="auto" w:sz="4" w:space="0"/>
              <w:left w:val="single" w:color="auto" w:sz="4" w:space="0"/>
              <w:right w:val="single" w:color="auto" w:sz="4" w:space="0"/>
            </w:tcBorders>
            <w:noWrap w:val="0"/>
            <w:vAlign w:val="center"/>
          </w:tcPr>
          <w:p>
            <w:pPr>
              <w:spacing w:line="360" w:lineRule="exact"/>
              <w:jc w:val="center"/>
              <w:textAlignment w:val="baseline"/>
              <w:rPr>
                <w:rFonts w:hint="eastAsia" w:ascii="仿宋" w:hAnsi="仿宋" w:eastAsia="仿宋"/>
                <w:b/>
                <w:bCs/>
                <w:sz w:val="24"/>
                <w:szCs w:val="24"/>
              </w:rPr>
            </w:pPr>
            <w:r>
              <w:rPr>
                <w:rFonts w:hint="eastAsia" w:ascii="仿宋" w:hAnsi="仿宋" w:eastAsia="仿宋"/>
                <w:b/>
                <w:bCs/>
                <w:sz w:val="24"/>
                <w:szCs w:val="24"/>
              </w:rPr>
              <w:t>谈</w:t>
            </w:r>
          </w:p>
          <w:p>
            <w:pPr>
              <w:spacing w:line="360" w:lineRule="exact"/>
              <w:jc w:val="center"/>
              <w:textAlignment w:val="baseline"/>
              <w:rPr>
                <w:rFonts w:hint="eastAsia" w:ascii="仿宋" w:hAnsi="仿宋" w:eastAsia="仿宋"/>
                <w:b/>
                <w:bCs/>
                <w:sz w:val="24"/>
                <w:szCs w:val="24"/>
              </w:rPr>
            </w:pPr>
            <w:r>
              <w:rPr>
                <w:rFonts w:hint="eastAsia" w:ascii="仿宋" w:hAnsi="仿宋" w:eastAsia="仿宋"/>
                <w:b/>
                <w:bCs/>
                <w:sz w:val="24"/>
                <w:szCs w:val="24"/>
              </w:rPr>
              <w:t>判</w:t>
            </w:r>
          </w:p>
          <w:p>
            <w:pPr>
              <w:spacing w:line="360" w:lineRule="exact"/>
              <w:jc w:val="center"/>
              <w:textAlignment w:val="baseline"/>
              <w:rPr>
                <w:rFonts w:hint="eastAsia" w:ascii="仿宋" w:hAnsi="仿宋" w:eastAsia="仿宋"/>
                <w:b/>
                <w:bCs/>
                <w:sz w:val="24"/>
                <w:szCs w:val="24"/>
              </w:rPr>
            </w:pPr>
            <w:r>
              <w:rPr>
                <w:rFonts w:hint="eastAsia" w:ascii="仿宋" w:hAnsi="仿宋" w:eastAsia="仿宋"/>
                <w:b/>
                <w:bCs/>
                <w:sz w:val="24"/>
                <w:szCs w:val="24"/>
              </w:rPr>
              <w:t>申</w:t>
            </w:r>
          </w:p>
          <w:p>
            <w:pPr>
              <w:spacing w:line="360" w:lineRule="exact"/>
              <w:jc w:val="center"/>
              <w:textAlignment w:val="baseline"/>
              <w:rPr>
                <w:rFonts w:hint="eastAsia" w:ascii="仿宋" w:hAnsi="仿宋" w:eastAsia="仿宋"/>
                <w:b/>
                <w:bCs/>
                <w:sz w:val="24"/>
                <w:szCs w:val="24"/>
              </w:rPr>
            </w:pPr>
            <w:r>
              <w:rPr>
                <w:rFonts w:hint="eastAsia" w:ascii="仿宋" w:hAnsi="仿宋" w:eastAsia="仿宋"/>
                <w:b/>
                <w:bCs/>
                <w:sz w:val="24"/>
                <w:szCs w:val="24"/>
              </w:rPr>
              <w:t>请</w:t>
            </w:r>
          </w:p>
          <w:p>
            <w:pPr>
              <w:spacing w:line="360" w:lineRule="exact"/>
              <w:jc w:val="center"/>
              <w:textAlignment w:val="baseline"/>
              <w:rPr>
                <w:rFonts w:hint="eastAsia" w:ascii="仿宋" w:hAnsi="仿宋" w:eastAsia="仿宋"/>
                <w:b/>
                <w:bCs/>
                <w:sz w:val="24"/>
                <w:szCs w:val="24"/>
              </w:rPr>
            </w:pPr>
            <w:r>
              <w:rPr>
                <w:rFonts w:hint="eastAsia" w:ascii="仿宋" w:hAnsi="仿宋" w:eastAsia="仿宋"/>
                <w:b/>
                <w:bCs/>
                <w:sz w:val="24"/>
                <w:szCs w:val="24"/>
              </w:rPr>
              <w:t>人</w:t>
            </w:r>
          </w:p>
          <w:p>
            <w:pPr>
              <w:spacing w:line="360" w:lineRule="exact"/>
              <w:jc w:val="center"/>
              <w:textAlignment w:val="baseline"/>
              <w:rPr>
                <w:rFonts w:hint="eastAsia" w:ascii="仿宋" w:hAnsi="仿宋" w:eastAsia="仿宋"/>
                <w:b/>
                <w:bCs/>
                <w:sz w:val="24"/>
                <w:szCs w:val="24"/>
              </w:rPr>
            </w:pPr>
            <w:r>
              <w:rPr>
                <w:rFonts w:hint="eastAsia" w:ascii="仿宋" w:hAnsi="仿宋" w:eastAsia="仿宋"/>
                <w:b/>
                <w:bCs/>
                <w:sz w:val="24"/>
                <w:szCs w:val="24"/>
              </w:rPr>
              <w:t>代</w:t>
            </w:r>
          </w:p>
          <w:p>
            <w:pPr>
              <w:spacing w:line="360" w:lineRule="exact"/>
              <w:jc w:val="center"/>
              <w:textAlignment w:val="baseline"/>
              <w:rPr>
                <w:rFonts w:hint="eastAsia" w:ascii="仿宋" w:hAnsi="仿宋" w:eastAsia="仿宋"/>
                <w:b/>
                <w:bCs/>
                <w:sz w:val="24"/>
                <w:szCs w:val="24"/>
              </w:rPr>
            </w:pPr>
            <w:r>
              <w:rPr>
                <w:rFonts w:hint="eastAsia" w:ascii="仿宋" w:hAnsi="仿宋" w:eastAsia="仿宋"/>
                <w:b/>
                <w:bCs/>
                <w:sz w:val="24"/>
                <w:szCs w:val="24"/>
              </w:rPr>
              <w:t>表</w:t>
            </w:r>
          </w:p>
        </w:tc>
        <w:tc>
          <w:tcPr>
            <w:tcW w:w="1818" w:type="dxa"/>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r>
              <w:rPr>
                <w:rFonts w:hint="eastAsia" w:ascii="仿宋" w:hAnsi="仿宋" w:eastAsia="仿宋"/>
                <w:b/>
                <w:bCs/>
                <w:sz w:val="24"/>
                <w:szCs w:val="24"/>
              </w:rPr>
              <w:t>法定代表人（提供企业法人营业执照副本）</w:t>
            </w: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textAlignment w:val="baseline"/>
              <w:rPr>
                <w:rFonts w:hint="eastAsia" w:ascii="仿宋" w:hAnsi="仿宋" w:eastAsia="仿宋"/>
                <w:b/>
                <w:bCs/>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textAlignment w:val="baseline"/>
              <w:rPr>
                <w:rFonts w:hint="eastAsia" w:ascii="仿宋" w:hAnsi="仿宋" w:eastAsia="仿宋"/>
                <w:b/>
                <w:bCs/>
                <w:sz w:val="24"/>
                <w:szCs w:val="24"/>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textAlignment w:val="baseline"/>
              <w:rPr>
                <w:rFonts w:hint="eastAsia" w:ascii="仿宋" w:hAns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4" w:type="dxa"/>
            <w:vMerge w:val="continue"/>
            <w:tcBorders>
              <w:left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p>
        </w:tc>
        <w:tc>
          <w:tcPr>
            <w:tcW w:w="1159" w:type="dxa"/>
            <w:gridSpan w:val="2"/>
            <w:vMerge w:val="continue"/>
            <w:tcBorders>
              <w:left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p>
        </w:tc>
        <w:tc>
          <w:tcPr>
            <w:tcW w:w="1818" w:type="dxa"/>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lang w:val="en-US" w:eastAsia="zh-CN"/>
              </w:rPr>
            </w:pPr>
            <w:r>
              <w:rPr>
                <w:rFonts w:hint="eastAsia" w:ascii="仿宋" w:hAnsi="仿宋" w:eastAsia="仿宋"/>
                <w:b/>
                <w:bCs/>
                <w:sz w:val="24"/>
                <w:szCs w:val="24"/>
              </w:rPr>
              <w:t>资质证书</w:t>
            </w:r>
            <w:r>
              <w:rPr>
                <w:rFonts w:hint="eastAsia" w:ascii="仿宋" w:hAnsi="仿宋" w:eastAsia="仿宋"/>
                <w:b/>
                <w:bCs/>
                <w:sz w:val="24"/>
                <w:szCs w:val="24"/>
                <w:lang w:eastAsia="zh-CN"/>
              </w:rPr>
              <w:t>复印件</w:t>
            </w: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both"/>
              <w:textAlignment w:val="baseline"/>
              <w:rPr>
                <w:rFonts w:hint="eastAsia" w:ascii="仿宋" w:hAnsi="仿宋" w:eastAsia="仿宋"/>
                <w:b/>
                <w:bCs/>
                <w:sz w:val="24"/>
                <w:szCs w:val="24"/>
                <w:lang w:val="en-US" w:eastAsia="zh-CN"/>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textAlignment w:val="baseline"/>
              <w:rPr>
                <w:rFonts w:hint="eastAsia" w:ascii="仿宋" w:hAnsi="仿宋" w:eastAsia="仿宋"/>
                <w:b/>
                <w:bCs/>
                <w:sz w:val="24"/>
                <w:szCs w:val="24"/>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textAlignment w:val="baseline"/>
              <w:rPr>
                <w:rFonts w:hint="eastAsia" w:ascii="仿宋" w:hAns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7" w:hRule="atLeast"/>
        </w:trPr>
        <w:tc>
          <w:tcPr>
            <w:tcW w:w="284" w:type="dxa"/>
            <w:vMerge w:val="continue"/>
            <w:tcBorders>
              <w:left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p>
        </w:tc>
        <w:tc>
          <w:tcPr>
            <w:tcW w:w="1159" w:type="dxa"/>
            <w:gridSpan w:val="2"/>
            <w:vMerge w:val="continue"/>
            <w:tcBorders>
              <w:left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p>
        </w:tc>
        <w:tc>
          <w:tcPr>
            <w:tcW w:w="1818" w:type="dxa"/>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r>
              <w:rPr>
                <w:rFonts w:hint="eastAsia" w:ascii="仿宋" w:hAnsi="仿宋" w:eastAsia="仿宋"/>
                <w:b/>
                <w:bCs/>
                <w:sz w:val="24"/>
                <w:szCs w:val="24"/>
              </w:rPr>
              <w:t>委托授权人（提供法定代表人授权书</w:t>
            </w:r>
            <w:r>
              <w:rPr>
                <w:rFonts w:hint="eastAsia" w:ascii="仿宋" w:hAnsi="仿宋" w:eastAsia="仿宋"/>
                <w:b/>
                <w:bCs/>
                <w:sz w:val="24"/>
                <w:szCs w:val="24"/>
                <w:lang w:eastAsia="zh-CN"/>
              </w:rPr>
              <w:t>复印件</w:t>
            </w:r>
            <w:r>
              <w:rPr>
                <w:rFonts w:hint="eastAsia" w:ascii="仿宋" w:hAnsi="仿宋" w:eastAsia="仿宋"/>
                <w:b/>
                <w:bCs/>
                <w:sz w:val="24"/>
                <w:szCs w:val="24"/>
              </w:rPr>
              <w:t>）</w:t>
            </w: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textAlignment w:val="baseline"/>
              <w:rPr>
                <w:rFonts w:hint="eastAsia" w:ascii="仿宋" w:hAnsi="仿宋" w:eastAsia="仿宋"/>
                <w:b/>
                <w:bCs/>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textAlignment w:val="baseline"/>
              <w:rPr>
                <w:rFonts w:hint="eastAsia" w:ascii="仿宋" w:hAnsi="仿宋" w:eastAsia="仿宋"/>
                <w:b/>
                <w:bCs/>
                <w:sz w:val="24"/>
                <w:szCs w:val="24"/>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textAlignment w:val="baseline"/>
              <w:rPr>
                <w:rFonts w:hint="eastAsia" w:ascii="仿宋" w:hAns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84" w:type="dxa"/>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241" w:firstLineChars="100"/>
              <w:textAlignment w:val="baseline"/>
              <w:rPr>
                <w:rFonts w:ascii="仿宋" w:hAnsi="仿宋" w:eastAsia="仿宋"/>
                <w:b/>
                <w:bCs/>
                <w:sz w:val="24"/>
                <w:szCs w:val="24"/>
              </w:rPr>
            </w:pPr>
            <w:r>
              <w:rPr>
                <w:rFonts w:hint="eastAsia" w:ascii="仿宋" w:hAnsi="仿宋" w:eastAsia="仿宋"/>
                <w:b/>
                <w:bCs/>
                <w:sz w:val="24"/>
                <w:szCs w:val="24"/>
              </w:rPr>
              <w:t>5</w:t>
            </w:r>
          </w:p>
          <w:p>
            <w:pPr>
              <w:rPr>
                <w:rFonts w:hint="eastAsia" w:ascii="仿宋" w:hAnsi="仿宋" w:eastAsia="仿宋"/>
                <w:b/>
                <w:bCs/>
                <w:sz w:val="24"/>
                <w:szCs w:val="24"/>
              </w:rPr>
            </w:pPr>
            <w:r>
              <w:rPr>
                <w:rFonts w:hint="eastAsia" w:ascii="仿宋" w:hAnsi="仿宋" w:eastAsia="仿宋"/>
                <w:b/>
                <w:bCs/>
                <w:sz w:val="24"/>
                <w:szCs w:val="24"/>
              </w:rPr>
              <w:t>5</w:t>
            </w:r>
          </w:p>
        </w:tc>
        <w:tc>
          <w:tcPr>
            <w:tcW w:w="2977"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r>
              <w:rPr>
                <w:rFonts w:hint="eastAsia" w:ascii="仿宋" w:hAnsi="仿宋" w:eastAsia="仿宋"/>
                <w:b/>
                <w:bCs/>
                <w:sz w:val="24"/>
                <w:szCs w:val="24"/>
              </w:rPr>
              <w:t>谈判申请人代表身份证</w:t>
            </w: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textAlignment w:val="baseline"/>
              <w:rPr>
                <w:rFonts w:hint="eastAsia" w:ascii="仿宋" w:hAnsi="仿宋" w:eastAsia="仿宋"/>
                <w:b/>
                <w:bCs/>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textAlignment w:val="baseline"/>
              <w:rPr>
                <w:rFonts w:hint="eastAsia" w:ascii="仿宋" w:hAnsi="仿宋" w:eastAsia="仿宋"/>
                <w:b/>
                <w:bCs/>
                <w:sz w:val="24"/>
                <w:szCs w:val="24"/>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textAlignment w:val="baseline"/>
              <w:rPr>
                <w:rFonts w:hint="eastAsia" w:ascii="仿宋" w:hAns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6" w:hRule="atLeast"/>
        </w:trPr>
        <w:tc>
          <w:tcPr>
            <w:tcW w:w="139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textAlignment w:val="baseline"/>
              <w:rPr>
                <w:rFonts w:hint="eastAsia" w:ascii="仿宋" w:hAnsi="仿宋" w:eastAsia="仿宋"/>
                <w:b/>
                <w:bCs/>
                <w:sz w:val="24"/>
                <w:szCs w:val="24"/>
              </w:rPr>
            </w:pPr>
            <w:r>
              <w:rPr>
                <w:rFonts w:hint="eastAsia" w:ascii="仿宋" w:hAnsi="仿宋" w:eastAsia="仿宋"/>
                <w:b/>
                <w:bCs/>
                <w:sz w:val="24"/>
                <w:szCs w:val="24"/>
              </w:rPr>
              <w:t>对照一：企业名称</w:t>
            </w:r>
          </w:p>
        </w:tc>
        <w:tc>
          <w:tcPr>
            <w:tcW w:w="1867"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r>
              <w:rPr>
                <w:rFonts w:hint="eastAsia" w:ascii="仿宋" w:hAnsi="仿宋" w:eastAsia="仿宋"/>
                <w:b/>
                <w:bCs/>
                <w:sz w:val="24"/>
                <w:szCs w:val="24"/>
              </w:rPr>
              <w:t>第1.4项中反映的企业名称必须一致</w:t>
            </w: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textAlignment w:val="baseline"/>
              <w:rPr>
                <w:rFonts w:hint="eastAsia" w:ascii="仿宋" w:hAnsi="仿宋" w:eastAsia="仿宋"/>
                <w:b/>
                <w:bCs/>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textAlignment w:val="baseline"/>
              <w:rPr>
                <w:rFonts w:hint="eastAsia" w:ascii="仿宋" w:hAnsi="仿宋" w:eastAsia="仿宋"/>
                <w:b/>
                <w:bCs/>
                <w:sz w:val="24"/>
                <w:szCs w:val="24"/>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textAlignment w:val="baseline"/>
              <w:rPr>
                <w:rFonts w:hint="eastAsia" w:ascii="仿宋" w:hAns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39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textAlignment w:val="baseline"/>
              <w:rPr>
                <w:rFonts w:hint="eastAsia" w:ascii="仿宋" w:hAnsi="仿宋" w:eastAsia="仿宋"/>
                <w:b/>
                <w:bCs/>
                <w:sz w:val="24"/>
                <w:szCs w:val="24"/>
              </w:rPr>
            </w:pPr>
            <w:r>
              <w:rPr>
                <w:rFonts w:hint="eastAsia" w:ascii="仿宋" w:hAnsi="仿宋" w:eastAsia="仿宋"/>
                <w:b/>
                <w:bCs/>
                <w:sz w:val="24"/>
                <w:szCs w:val="24"/>
              </w:rPr>
              <w:t>对照二：代表姓名</w:t>
            </w:r>
          </w:p>
        </w:tc>
        <w:tc>
          <w:tcPr>
            <w:tcW w:w="1867"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r>
              <w:rPr>
                <w:rFonts w:hint="eastAsia" w:ascii="仿宋" w:hAnsi="仿宋" w:eastAsia="仿宋"/>
                <w:b/>
                <w:bCs/>
                <w:sz w:val="24"/>
                <w:szCs w:val="24"/>
              </w:rPr>
              <w:t>第2.4.5项中反映的姓名必须一致</w:t>
            </w: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textAlignment w:val="baseline"/>
              <w:rPr>
                <w:rFonts w:hint="eastAsia" w:ascii="仿宋" w:hAnsi="仿宋" w:eastAsia="仿宋"/>
                <w:b/>
                <w:bCs/>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textAlignment w:val="baseline"/>
              <w:rPr>
                <w:rFonts w:hint="eastAsia" w:ascii="仿宋" w:hAnsi="仿宋" w:eastAsia="仿宋"/>
                <w:b/>
                <w:bCs/>
                <w:sz w:val="24"/>
                <w:szCs w:val="24"/>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textAlignment w:val="baseline"/>
              <w:rPr>
                <w:rFonts w:hint="eastAsia" w:ascii="仿宋" w:hAns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3261" w:type="dxa"/>
            <w:gridSpan w:val="4"/>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r>
              <w:rPr>
                <w:rFonts w:hint="eastAsia" w:ascii="仿宋" w:hAnsi="仿宋" w:eastAsia="仿宋"/>
                <w:b/>
                <w:bCs/>
                <w:sz w:val="24"/>
                <w:szCs w:val="24"/>
              </w:rPr>
              <w:t>通过审查的有</w:t>
            </w:r>
            <w:r>
              <w:rPr>
                <w:rFonts w:hint="eastAsia" w:ascii="仿宋" w:hAnsi="仿宋" w:eastAsia="仿宋"/>
                <w:b/>
                <w:bCs/>
                <w:spacing w:val="-20"/>
                <w:sz w:val="24"/>
                <w:szCs w:val="24"/>
              </w:rPr>
              <w:t>（填在右方空格内）</w:t>
            </w: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3261" w:type="dxa"/>
            <w:gridSpan w:val="4"/>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r>
              <w:rPr>
                <w:rFonts w:hint="eastAsia" w:ascii="仿宋" w:hAnsi="仿宋" w:eastAsia="仿宋"/>
                <w:b/>
                <w:bCs/>
                <w:sz w:val="24"/>
                <w:szCs w:val="24"/>
              </w:rPr>
              <w:t>谈判申请人签名</w:t>
            </w:r>
            <w:r>
              <w:rPr>
                <w:rFonts w:hint="eastAsia" w:ascii="仿宋" w:hAnsi="仿宋" w:eastAsia="仿宋"/>
                <w:b/>
                <w:bCs/>
                <w:spacing w:val="-20"/>
                <w:sz w:val="24"/>
                <w:szCs w:val="24"/>
              </w:rPr>
              <w:t>（签在右方各自空格内）</w:t>
            </w: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9498" w:type="dxa"/>
            <w:gridSpan w:val="7"/>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r>
              <w:rPr>
                <w:rFonts w:hint="eastAsia" w:ascii="仿宋" w:hAnsi="仿宋" w:eastAsia="仿宋"/>
                <w:b/>
                <w:bCs/>
                <w:sz w:val="24"/>
                <w:szCs w:val="24"/>
              </w:rPr>
              <w:t>注：本表有一项不符合便不得通过,也不得进入下一步。如只有一家通过审查，则本次竞争性谈判明显缺乏竞争，谈判终止。</w:t>
            </w:r>
            <w:r>
              <w:rPr>
                <w:rFonts w:hint="eastAsia" w:ascii="仿宋" w:hAnsi="仿宋" w:eastAsia="仿宋"/>
                <w:b/>
                <w:bCs/>
                <w:spacing w:val="-6"/>
                <w:sz w:val="24"/>
                <w:szCs w:val="24"/>
              </w:rPr>
              <w:t>本表所涉及的证件都要出示</w:t>
            </w:r>
            <w:r>
              <w:rPr>
                <w:rFonts w:hint="eastAsia" w:ascii="仿宋" w:hAnsi="仿宋" w:eastAsia="仿宋"/>
                <w:b/>
                <w:bCs/>
                <w:spacing w:val="-6"/>
                <w:sz w:val="24"/>
                <w:szCs w:val="24"/>
                <w:lang w:eastAsia="zh-CN"/>
              </w:rPr>
              <w:t>复印件</w:t>
            </w:r>
            <w:r>
              <w:rPr>
                <w:rFonts w:hint="eastAsia" w:ascii="仿宋" w:hAnsi="仿宋" w:eastAsia="仿宋"/>
                <w:b/>
                <w:bCs/>
                <w:spacing w:val="-6"/>
                <w:sz w:val="24"/>
                <w:szCs w:val="24"/>
              </w:rPr>
              <w:t>，并留存加盖鲜章的复印件。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9498"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exact"/>
              <w:textAlignment w:val="baseline"/>
              <w:rPr>
                <w:rFonts w:hint="eastAsia" w:ascii="仿宋" w:hAnsi="仿宋" w:eastAsia="仿宋"/>
                <w:b/>
                <w:bCs/>
                <w:sz w:val="24"/>
                <w:szCs w:val="24"/>
              </w:rPr>
            </w:pPr>
            <w:r>
              <w:rPr>
                <w:rFonts w:hint="eastAsia" w:ascii="仿宋" w:hAnsi="仿宋" w:eastAsia="仿宋"/>
                <w:b/>
                <w:bCs/>
                <w:sz w:val="24"/>
                <w:szCs w:val="24"/>
              </w:rPr>
              <w:t>评审</w:t>
            </w:r>
            <w:r>
              <w:rPr>
                <w:rFonts w:hint="eastAsia" w:ascii="仿宋" w:hAnsi="仿宋" w:eastAsia="仿宋"/>
                <w:b/>
                <w:bCs/>
                <w:sz w:val="24"/>
                <w:szCs w:val="24"/>
                <w:lang w:eastAsia="zh-CN"/>
              </w:rPr>
              <w:t>小组</w:t>
            </w:r>
            <w:r>
              <w:rPr>
                <w:rFonts w:hint="eastAsia" w:ascii="仿宋" w:hAnsi="仿宋" w:eastAsia="仿宋"/>
                <w:b/>
                <w:bCs/>
                <w:sz w:val="24"/>
                <w:szCs w:val="24"/>
              </w:rPr>
              <w:t>签名：</w:t>
            </w:r>
          </w:p>
        </w:tc>
      </w:tr>
    </w:tbl>
    <w:p>
      <w:pPr>
        <w:spacing w:line="380" w:lineRule="exact"/>
        <w:rPr>
          <w:rFonts w:hint="eastAsia" w:ascii="仿宋" w:hAnsi="仿宋" w:eastAsia="仿宋"/>
          <w:b/>
          <w:sz w:val="32"/>
          <w:szCs w:val="32"/>
        </w:rPr>
      </w:pPr>
    </w:p>
    <w:p>
      <w:pPr>
        <w:spacing w:line="380" w:lineRule="exact"/>
        <w:jc w:val="center"/>
        <w:rPr>
          <w:rFonts w:hint="eastAsia" w:ascii="仿宋" w:hAnsi="仿宋" w:eastAsia="仿宋"/>
          <w:b/>
          <w:sz w:val="32"/>
          <w:szCs w:val="32"/>
        </w:rPr>
      </w:pPr>
    </w:p>
    <w:p>
      <w:pPr>
        <w:pStyle w:val="2"/>
        <w:rPr>
          <w:rFonts w:hint="eastAsia"/>
        </w:rPr>
      </w:pPr>
    </w:p>
    <w:p>
      <w:pPr>
        <w:spacing w:line="380" w:lineRule="exact"/>
        <w:jc w:val="center"/>
        <w:rPr>
          <w:rFonts w:hint="eastAsia" w:ascii="仿宋" w:hAnsi="仿宋" w:eastAsia="仿宋"/>
          <w:b/>
          <w:sz w:val="32"/>
          <w:szCs w:val="32"/>
        </w:rPr>
      </w:pPr>
    </w:p>
    <w:p>
      <w:pPr>
        <w:spacing w:line="380" w:lineRule="exact"/>
        <w:jc w:val="center"/>
        <w:rPr>
          <w:rFonts w:hint="eastAsia" w:ascii="仿宋" w:hAnsi="仿宋" w:eastAsia="仿宋"/>
          <w:b/>
          <w:sz w:val="32"/>
          <w:szCs w:val="32"/>
        </w:rPr>
      </w:pPr>
      <w:r>
        <w:rPr>
          <w:rFonts w:hint="eastAsia" w:ascii="仿宋" w:hAnsi="仿宋" w:eastAsia="仿宋"/>
          <w:b/>
          <w:sz w:val="32"/>
          <w:szCs w:val="32"/>
        </w:rPr>
        <w:t>评审谈判条款（本表由评委审查）</w:t>
      </w:r>
    </w:p>
    <w:tbl>
      <w:tblPr>
        <w:tblStyle w:val="6"/>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6"/>
        <w:gridCol w:w="1275"/>
        <w:gridCol w:w="1843"/>
        <w:gridCol w:w="1985"/>
        <w:gridCol w:w="1984"/>
        <w:gridCol w:w="19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0" w:hRule="atLeast"/>
        </w:trPr>
        <w:tc>
          <w:tcPr>
            <w:tcW w:w="42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b/>
                <w:bCs/>
                <w:spacing w:val="-20"/>
                <w:sz w:val="28"/>
                <w:szCs w:val="28"/>
              </w:rPr>
            </w:pPr>
            <w:r>
              <w:rPr>
                <w:rFonts w:hint="eastAsia" w:ascii="仿宋" w:hAnsi="仿宋" w:eastAsia="仿宋"/>
                <w:b/>
                <w:bCs/>
                <w:spacing w:val="-20"/>
                <w:sz w:val="28"/>
                <w:szCs w:val="28"/>
              </w:rPr>
              <w:t>编号</w:t>
            </w:r>
          </w:p>
        </w:tc>
        <w:tc>
          <w:tcPr>
            <w:tcW w:w="127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121" w:firstLineChars="50"/>
              <w:jc w:val="center"/>
              <w:rPr>
                <w:rFonts w:hint="eastAsia" w:ascii="仿宋" w:hAnsi="仿宋" w:eastAsia="仿宋"/>
                <w:b/>
                <w:bCs/>
                <w:spacing w:val="-20"/>
                <w:sz w:val="28"/>
                <w:szCs w:val="28"/>
              </w:rPr>
            </w:pPr>
            <w:r>
              <w:rPr>
                <w:rFonts w:hint="eastAsia" w:ascii="仿宋" w:hAnsi="仿宋" w:eastAsia="仿宋"/>
                <w:b/>
                <w:bCs/>
                <w:spacing w:val="-20"/>
                <w:sz w:val="28"/>
                <w:szCs w:val="28"/>
              </w:rPr>
              <w:t>谈判条款</w:t>
            </w:r>
          </w:p>
        </w:tc>
        <w:tc>
          <w:tcPr>
            <w:tcW w:w="184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b/>
                <w:bCs/>
                <w:spacing w:val="-22"/>
                <w:sz w:val="28"/>
                <w:szCs w:val="28"/>
              </w:rPr>
            </w:pPr>
            <w:r>
              <w:rPr>
                <w:rFonts w:hint="eastAsia" w:ascii="仿宋" w:hAnsi="仿宋" w:eastAsia="仿宋"/>
                <w:b/>
                <w:bCs/>
                <w:spacing w:val="-22"/>
                <w:sz w:val="28"/>
                <w:szCs w:val="28"/>
              </w:rPr>
              <w:t>业主基</w:t>
            </w:r>
          </w:p>
          <w:p>
            <w:pPr>
              <w:spacing w:line="440" w:lineRule="exact"/>
              <w:jc w:val="center"/>
              <w:rPr>
                <w:rFonts w:hint="eastAsia" w:ascii="仿宋" w:hAnsi="仿宋" w:eastAsia="仿宋"/>
                <w:b/>
                <w:bCs/>
                <w:spacing w:val="-22"/>
                <w:sz w:val="28"/>
                <w:szCs w:val="28"/>
              </w:rPr>
            </w:pPr>
            <w:r>
              <w:rPr>
                <w:rFonts w:hint="eastAsia" w:ascii="仿宋" w:hAnsi="仿宋" w:eastAsia="仿宋"/>
                <w:b/>
                <w:bCs/>
                <w:spacing w:val="-22"/>
                <w:sz w:val="28"/>
                <w:szCs w:val="28"/>
              </w:rPr>
              <w:t>本要求</w:t>
            </w:r>
          </w:p>
        </w:tc>
        <w:tc>
          <w:tcPr>
            <w:tcW w:w="5954"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b/>
                <w:bCs/>
                <w:spacing w:val="-30"/>
                <w:sz w:val="28"/>
                <w:szCs w:val="28"/>
              </w:rPr>
            </w:pPr>
            <w:r>
              <w:rPr>
                <w:rFonts w:hint="eastAsia" w:ascii="仿宋" w:hAnsi="仿宋" w:eastAsia="仿宋"/>
                <w:b/>
                <w:bCs/>
                <w:sz w:val="28"/>
                <w:szCs w:val="28"/>
              </w:rPr>
              <w:t>谈判</w:t>
            </w:r>
            <w:r>
              <w:rPr>
                <w:rFonts w:hint="eastAsia" w:ascii="仿宋" w:hAnsi="仿宋" w:eastAsia="仿宋"/>
                <w:b/>
                <w:bCs/>
                <w:spacing w:val="-20"/>
                <w:sz w:val="28"/>
                <w:szCs w:val="28"/>
              </w:rPr>
              <w:t>申请人承诺情况（评委填写）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trPr>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b/>
                <w:bCs/>
                <w:spacing w:val="-20"/>
                <w:sz w:val="28"/>
                <w:szCs w:val="28"/>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b/>
                <w:bCs/>
                <w:spacing w:val="-20"/>
                <w:sz w:val="28"/>
                <w:szCs w:val="28"/>
              </w:rPr>
            </w:pPr>
          </w:p>
        </w:tc>
        <w:tc>
          <w:tcPr>
            <w:tcW w:w="184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b/>
                <w:bCs/>
                <w:spacing w:val="-22"/>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b/>
                <w:bCs/>
                <w:sz w:val="28"/>
                <w:szCs w:val="28"/>
              </w:rPr>
            </w:pPr>
            <w:r>
              <w:rPr>
                <w:rFonts w:hint="eastAsia" w:ascii="仿宋" w:hAnsi="仿宋" w:eastAsia="仿宋"/>
                <w:b/>
                <w:bCs/>
                <w:sz w:val="28"/>
                <w:szCs w:val="28"/>
              </w:rPr>
              <w:t>谈判</w:t>
            </w:r>
            <w:r>
              <w:rPr>
                <w:rFonts w:hint="eastAsia" w:ascii="仿宋" w:hAnsi="仿宋" w:eastAsia="仿宋"/>
                <w:b/>
                <w:bCs/>
                <w:spacing w:val="-20"/>
                <w:sz w:val="28"/>
                <w:szCs w:val="28"/>
              </w:rPr>
              <w:t>申请人1</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b/>
                <w:bCs/>
                <w:sz w:val="28"/>
                <w:szCs w:val="28"/>
              </w:rPr>
            </w:pPr>
            <w:r>
              <w:rPr>
                <w:rFonts w:hint="eastAsia" w:ascii="仿宋" w:hAnsi="仿宋" w:eastAsia="仿宋"/>
                <w:b/>
                <w:bCs/>
                <w:sz w:val="28"/>
                <w:szCs w:val="28"/>
              </w:rPr>
              <w:t>谈判</w:t>
            </w:r>
            <w:r>
              <w:rPr>
                <w:rFonts w:hint="eastAsia" w:ascii="仿宋" w:hAnsi="仿宋" w:eastAsia="仿宋"/>
                <w:b/>
                <w:bCs/>
                <w:spacing w:val="-20"/>
                <w:sz w:val="28"/>
                <w:szCs w:val="28"/>
              </w:rPr>
              <w:t>申请人2</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b/>
                <w:bCs/>
                <w:sz w:val="28"/>
                <w:szCs w:val="28"/>
              </w:rPr>
            </w:pPr>
            <w:r>
              <w:rPr>
                <w:rFonts w:hint="eastAsia" w:ascii="仿宋" w:hAnsi="仿宋" w:eastAsia="仿宋"/>
                <w:b/>
                <w:bCs/>
                <w:sz w:val="28"/>
                <w:szCs w:val="28"/>
              </w:rPr>
              <w:t>谈判</w:t>
            </w:r>
            <w:r>
              <w:rPr>
                <w:rFonts w:hint="eastAsia" w:ascii="仿宋" w:hAnsi="仿宋" w:eastAsia="仿宋"/>
                <w:b/>
                <w:bCs/>
                <w:spacing w:val="-20"/>
                <w:sz w:val="28"/>
                <w:szCs w:val="28"/>
              </w:rPr>
              <w:t>申请人3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8" w:hRule="atLeast"/>
        </w:trPr>
        <w:tc>
          <w:tcPr>
            <w:tcW w:w="426"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121" w:firstLineChars="50"/>
              <w:rPr>
                <w:rFonts w:hint="eastAsia" w:ascii="仿宋" w:hAnsi="仿宋" w:eastAsia="仿宋"/>
                <w:b/>
                <w:bCs/>
                <w:spacing w:val="-20"/>
                <w:sz w:val="28"/>
                <w:szCs w:val="28"/>
              </w:rPr>
            </w:pPr>
            <w:r>
              <w:rPr>
                <w:rFonts w:hint="eastAsia" w:ascii="仿宋" w:hAnsi="仿宋" w:eastAsia="仿宋"/>
                <w:b/>
                <w:bCs/>
                <w:spacing w:val="-20"/>
                <w:sz w:val="28"/>
                <w:szCs w:val="28"/>
              </w:rPr>
              <w:t>1</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baseline"/>
              <w:rPr>
                <w:rFonts w:hint="eastAsia" w:ascii="仿宋" w:hAnsi="仿宋" w:eastAsia="仿宋"/>
                <w:b/>
                <w:bCs/>
                <w:spacing w:val="-20"/>
                <w:sz w:val="28"/>
                <w:szCs w:val="28"/>
              </w:rPr>
            </w:pPr>
            <w:r>
              <w:rPr>
                <w:rFonts w:hint="eastAsia" w:ascii="仿宋" w:hAnsi="仿宋" w:eastAsia="仿宋"/>
                <w:b/>
                <w:bCs/>
                <w:spacing w:val="-20"/>
                <w:sz w:val="28"/>
                <w:szCs w:val="28"/>
              </w:rPr>
              <w:t>有</w:t>
            </w:r>
          </w:p>
          <w:p>
            <w:pPr>
              <w:spacing w:line="440" w:lineRule="exact"/>
              <w:jc w:val="center"/>
              <w:textAlignment w:val="baseline"/>
              <w:rPr>
                <w:rFonts w:hint="eastAsia" w:ascii="仿宋" w:hAnsi="仿宋" w:eastAsia="仿宋"/>
                <w:b/>
                <w:bCs/>
                <w:spacing w:val="-20"/>
                <w:sz w:val="28"/>
                <w:szCs w:val="28"/>
              </w:rPr>
            </w:pPr>
            <w:r>
              <w:rPr>
                <w:rFonts w:hint="eastAsia" w:ascii="仿宋" w:hAnsi="仿宋" w:eastAsia="仿宋"/>
                <w:b/>
                <w:bCs/>
                <w:spacing w:val="-20"/>
                <w:sz w:val="28"/>
                <w:szCs w:val="28"/>
              </w:rPr>
              <w:t>效</w:t>
            </w:r>
          </w:p>
          <w:p>
            <w:pPr>
              <w:spacing w:line="440" w:lineRule="exact"/>
              <w:jc w:val="center"/>
              <w:textAlignment w:val="baseline"/>
              <w:rPr>
                <w:rFonts w:hint="eastAsia" w:ascii="仿宋" w:hAnsi="仿宋" w:eastAsia="仿宋"/>
                <w:b/>
                <w:bCs/>
                <w:spacing w:val="-20"/>
                <w:sz w:val="28"/>
                <w:szCs w:val="28"/>
              </w:rPr>
            </w:pPr>
            <w:r>
              <w:rPr>
                <w:rFonts w:hint="eastAsia" w:ascii="仿宋" w:hAnsi="仿宋" w:eastAsia="仿宋"/>
                <w:b/>
                <w:bCs/>
                <w:spacing w:val="-20"/>
                <w:sz w:val="28"/>
                <w:szCs w:val="28"/>
              </w:rPr>
              <w:t>报</w:t>
            </w:r>
          </w:p>
          <w:p>
            <w:pPr>
              <w:spacing w:line="440" w:lineRule="exact"/>
              <w:jc w:val="center"/>
              <w:textAlignment w:val="baseline"/>
              <w:rPr>
                <w:rFonts w:hint="eastAsia" w:ascii="仿宋" w:hAnsi="仿宋" w:eastAsia="仿宋"/>
                <w:b/>
                <w:bCs/>
                <w:spacing w:val="-20"/>
                <w:sz w:val="28"/>
                <w:szCs w:val="28"/>
              </w:rPr>
            </w:pPr>
            <w:r>
              <w:rPr>
                <w:rFonts w:hint="eastAsia" w:ascii="仿宋" w:hAnsi="仿宋" w:eastAsia="仿宋"/>
                <w:b/>
                <w:bCs/>
                <w:spacing w:val="-20"/>
                <w:sz w:val="28"/>
                <w:szCs w:val="28"/>
              </w:rPr>
              <w:t>价</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textAlignment w:val="baseline"/>
              <w:rPr>
                <w:rFonts w:hint="eastAsia" w:ascii="仿宋" w:hAnsi="仿宋" w:eastAsia="仿宋"/>
                <w:b/>
                <w:bCs/>
                <w:spacing w:val="-20"/>
                <w:sz w:val="28"/>
                <w:szCs w:val="28"/>
                <w:lang w:eastAsia="zh-CN"/>
              </w:rPr>
            </w:pPr>
            <w:r>
              <w:rPr>
                <w:rFonts w:hint="eastAsia" w:ascii="仿宋" w:hAnsi="仿宋" w:eastAsia="仿宋"/>
                <w:b/>
                <w:bCs/>
                <w:spacing w:val="-20"/>
                <w:sz w:val="28"/>
                <w:szCs w:val="28"/>
              </w:rPr>
              <w:t>按照邀请函相关要求，本次谈</w:t>
            </w:r>
            <w:r>
              <w:rPr>
                <w:rFonts w:hint="eastAsia" w:ascii="仿宋" w:hAnsi="仿宋" w:eastAsia="仿宋"/>
                <w:b/>
                <w:bCs/>
                <w:spacing w:val="-20"/>
                <w:sz w:val="28"/>
                <w:szCs w:val="28"/>
                <w:lang w:val="en-US" w:eastAsia="zh-CN"/>
              </w:rPr>
              <w:t>判以</w:t>
            </w:r>
            <w:r>
              <w:rPr>
                <w:rFonts w:hint="eastAsia" w:ascii="仿宋" w:hAnsi="仿宋" w:eastAsia="仿宋"/>
                <w:b/>
                <w:bCs/>
                <w:spacing w:val="-20"/>
                <w:sz w:val="28"/>
                <w:szCs w:val="28"/>
                <w:u w:val="single"/>
                <w:lang w:val="en-US" w:eastAsia="zh-CN"/>
              </w:rPr>
              <w:t xml:space="preserve"> 72000 </w:t>
            </w:r>
            <w:r>
              <w:rPr>
                <w:rFonts w:hint="eastAsia" w:ascii="仿宋" w:hAnsi="仿宋" w:eastAsia="仿宋"/>
                <w:b/>
                <w:bCs/>
                <w:spacing w:val="-20"/>
                <w:sz w:val="28"/>
                <w:szCs w:val="28"/>
                <w:lang w:val="en-US" w:eastAsia="zh-CN"/>
              </w:rPr>
              <w:t>元为基准</w:t>
            </w:r>
            <w:r>
              <w:rPr>
                <w:rFonts w:hint="eastAsia" w:ascii="仿宋" w:hAnsi="仿宋" w:eastAsia="仿宋"/>
                <w:b/>
                <w:bCs/>
                <w:spacing w:val="-20"/>
                <w:sz w:val="28"/>
                <w:szCs w:val="28"/>
              </w:rPr>
              <w:t>，</w:t>
            </w:r>
            <w:r>
              <w:rPr>
                <w:rFonts w:hint="eastAsia" w:ascii="仿宋" w:hAnsi="仿宋" w:eastAsia="仿宋"/>
                <w:b/>
                <w:bCs/>
                <w:spacing w:val="-20"/>
                <w:sz w:val="28"/>
                <w:szCs w:val="28"/>
                <w:lang w:eastAsia="zh-CN"/>
              </w:rPr>
              <w:t>最高限价以下为有效报价。</w:t>
            </w: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121" w:firstLineChars="50"/>
              <w:jc w:val="center"/>
              <w:textAlignment w:val="baseline"/>
              <w:rPr>
                <w:rFonts w:hint="eastAsia" w:ascii="仿宋" w:hAnsi="仿宋" w:eastAsia="仿宋"/>
                <w:b/>
                <w:bCs/>
                <w:spacing w:val="-20"/>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121" w:firstLineChars="50"/>
              <w:jc w:val="center"/>
              <w:textAlignment w:val="baseline"/>
              <w:rPr>
                <w:rFonts w:hint="eastAsia" w:ascii="仿宋" w:hAnsi="仿宋" w:eastAsia="仿宋"/>
                <w:b/>
                <w:bCs/>
                <w:spacing w:val="-2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121" w:firstLineChars="50"/>
              <w:jc w:val="center"/>
              <w:textAlignment w:val="baseline"/>
              <w:rPr>
                <w:rFonts w:hint="eastAsia" w:ascii="仿宋" w:hAnsi="仿宋" w:eastAsia="仿宋"/>
                <w:b/>
                <w:bCs/>
                <w:spacing w:val="-2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9" w:hRule="atLeast"/>
        </w:trPr>
        <w:tc>
          <w:tcPr>
            <w:tcW w:w="42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121" w:firstLineChars="50"/>
              <w:jc w:val="center"/>
              <w:rPr>
                <w:rFonts w:hint="eastAsia" w:ascii="仿宋" w:hAnsi="仿宋" w:eastAsia="仿宋"/>
                <w:b/>
                <w:bCs/>
                <w:spacing w:val="-20"/>
                <w:sz w:val="28"/>
                <w:szCs w:val="28"/>
              </w:rPr>
            </w:pPr>
            <w:r>
              <w:rPr>
                <w:rFonts w:hint="eastAsia" w:ascii="仿宋" w:hAnsi="仿宋" w:eastAsia="仿宋"/>
                <w:b/>
                <w:bCs/>
                <w:spacing w:val="-20"/>
                <w:sz w:val="28"/>
                <w:szCs w:val="28"/>
              </w:rPr>
              <w:t>2</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baseline"/>
              <w:rPr>
                <w:rFonts w:hint="eastAsia" w:ascii="仿宋" w:hAnsi="仿宋" w:eastAsia="仿宋"/>
                <w:b/>
                <w:bCs/>
                <w:spacing w:val="-20"/>
                <w:sz w:val="28"/>
                <w:szCs w:val="28"/>
              </w:rPr>
            </w:pPr>
            <w:r>
              <w:rPr>
                <w:rFonts w:hint="eastAsia" w:ascii="仿宋" w:hAnsi="仿宋" w:eastAsia="仿宋"/>
                <w:b/>
                <w:bCs/>
                <w:spacing w:val="-20"/>
                <w:sz w:val="28"/>
                <w:szCs w:val="28"/>
              </w:rPr>
              <w:t>质量要求</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baseline"/>
              <w:rPr>
                <w:rFonts w:hint="eastAsia" w:ascii="仿宋" w:hAnsi="仿宋" w:eastAsia="仿宋"/>
                <w:b/>
                <w:bCs/>
                <w:spacing w:val="-20"/>
                <w:sz w:val="28"/>
                <w:szCs w:val="28"/>
              </w:rPr>
            </w:pPr>
            <w:r>
              <w:rPr>
                <w:rFonts w:hint="eastAsia" w:ascii="仿宋" w:hAnsi="仿宋" w:eastAsia="仿宋"/>
                <w:b/>
                <w:bCs/>
                <w:spacing w:val="-20"/>
                <w:sz w:val="28"/>
                <w:szCs w:val="28"/>
              </w:rPr>
              <w:t>合格并有效履行合同约定</w:t>
            </w: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121" w:firstLineChars="50"/>
              <w:jc w:val="center"/>
              <w:textAlignment w:val="baseline"/>
              <w:rPr>
                <w:rFonts w:hint="eastAsia" w:ascii="仿宋" w:hAnsi="仿宋" w:eastAsia="仿宋"/>
                <w:b/>
                <w:bCs/>
                <w:spacing w:val="-20"/>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121" w:firstLineChars="50"/>
              <w:jc w:val="center"/>
              <w:textAlignment w:val="baseline"/>
              <w:rPr>
                <w:rFonts w:hint="eastAsia" w:ascii="仿宋" w:hAnsi="仿宋" w:eastAsia="仿宋"/>
                <w:b/>
                <w:bCs/>
                <w:spacing w:val="-2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121" w:firstLineChars="50"/>
              <w:jc w:val="center"/>
              <w:textAlignment w:val="baseline"/>
              <w:rPr>
                <w:rFonts w:hint="eastAsia" w:ascii="仿宋" w:hAnsi="仿宋" w:eastAsia="仿宋"/>
                <w:b/>
                <w:bCs/>
                <w:spacing w:val="-2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7" w:hRule="atLeast"/>
        </w:trPr>
        <w:tc>
          <w:tcPr>
            <w:tcW w:w="42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121" w:firstLineChars="50"/>
              <w:jc w:val="center"/>
              <w:rPr>
                <w:rFonts w:hint="eastAsia" w:ascii="仿宋" w:hAnsi="仿宋" w:eastAsia="仿宋"/>
                <w:b/>
                <w:bCs/>
                <w:spacing w:val="-20"/>
                <w:sz w:val="28"/>
                <w:szCs w:val="28"/>
              </w:rPr>
            </w:pPr>
            <w:r>
              <w:rPr>
                <w:rFonts w:hint="eastAsia" w:ascii="仿宋" w:hAnsi="仿宋" w:eastAsia="仿宋"/>
                <w:b/>
                <w:bCs/>
                <w:spacing w:val="-20"/>
                <w:sz w:val="28"/>
                <w:szCs w:val="28"/>
              </w:rPr>
              <w:t>3</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baseline"/>
              <w:rPr>
                <w:rFonts w:hint="eastAsia" w:ascii="仿宋" w:hAnsi="仿宋" w:eastAsia="仿宋"/>
                <w:b/>
                <w:bCs/>
                <w:spacing w:val="-20"/>
                <w:sz w:val="28"/>
                <w:szCs w:val="28"/>
              </w:rPr>
            </w:pPr>
            <w:r>
              <w:rPr>
                <w:rFonts w:hint="eastAsia" w:ascii="仿宋" w:hAnsi="仿宋" w:eastAsia="仿宋"/>
                <w:b/>
                <w:bCs/>
                <w:spacing w:val="-20"/>
                <w:sz w:val="28"/>
                <w:szCs w:val="28"/>
              </w:rPr>
              <w:t>其他要求</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textAlignment w:val="baseline"/>
              <w:rPr>
                <w:rFonts w:hint="eastAsia" w:ascii="仿宋" w:hAnsi="仿宋" w:eastAsia="仿宋"/>
                <w:b/>
                <w:bCs/>
                <w:spacing w:val="-2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121" w:firstLineChars="50"/>
              <w:jc w:val="center"/>
              <w:textAlignment w:val="baseline"/>
              <w:rPr>
                <w:rFonts w:hint="eastAsia" w:ascii="仿宋" w:hAnsi="仿宋" w:eastAsia="仿宋"/>
                <w:b/>
                <w:bCs/>
                <w:spacing w:val="-20"/>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121" w:firstLineChars="50"/>
              <w:jc w:val="center"/>
              <w:textAlignment w:val="baseline"/>
              <w:rPr>
                <w:rFonts w:hint="eastAsia" w:ascii="仿宋" w:hAnsi="仿宋" w:eastAsia="仿宋"/>
                <w:b/>
                <w:bCs/>
                <w:spacing w:val="-2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121" w:firstLineChars="50"/>
              <w:jc w:val="center"/>
              <w:textAlignment w:val="baseline"/>
              <w:rPr>
                <w:rFonts w:hint="eastAsia" w:ascii="仿宋" w:hAnsi="仿宋" w:eastAsia="仿宋"/>
                <w:b/>
                <w:bCs/>
                <w:spacing w:val="-2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3544" w:type="dxa"/>
            <w:gridSpan w:val="3"/>
            <w:tcBorders>
              <w:top w:val="single" w:color="auto" w:sz="4" w:space="0"/>
              <w:left w:val="single" w:color="auto" w:sz="4" w:space="0"/>
              <w:bottom w:val="single" w:color="auto" w:sz="4" w:space="0"/>
              <w:right w:val="single" w:color="auto" w:sz="4" w:space="0"/>
            </w:tcBorders>
            <w:noWrap w:val="0"/>
            <w:vAlign w:val="top"/>
          </w:tcPr>
          <w:p>
            <w:pPr>
              <w:spacing w:line="440" w:lineRule="exact"/>
              <w:textAlignment w:val="baseline"/>
              <w:rPr>
                <w:rFonts w:hint="eastAsia" w:ascii="仿宋" w:hAnsi="仿宋" w:eastAsia="仿宋"/>
                <w:b/>
                <w:bCs/>
                <w:spacing w:val="-20"/>
                <w:sz w:val="28"/>
                <w:szCs w:val="28"/>
              </w:rPr>
            </w:pPr>
            <w:r>
              <w:rPr>
                <w:rFonts w:hint="eastAsia" w:ascii="仿宋" w:hAnsi="仿宋" w:eastAsia="仿宋"/>
                <w:b/>
                <w:bCs/>
                <w:spacing w:val="-20"/>
                <w:sz w:val="28"/>
                <w:szCs w:val="28"/>
              </w:rPr>
              <w:t>注：只有上述所有条款均响应的</w:t>
            </w:r>
            <w:r>
              <w:rPr>
                <w:rFonts w:hint="eastAsia" w:ascii="仿宋" w:hAnsi="仿宋" w:eastAsia="仿宋"/>
                <w:b/>
                <w:bCs/>
                <w:sz w:val="28"/>
                <w:szCs w:val="28"/>
              </w:rPr>
              <w:t>谈判</w:t>
            </w:r>
            <w:r>
              <w:rPr>
                <w:rFonts w:hint="eastAsia" w:ascii="仿宋" w:hAnsi="仿宋" w:eastAsia="仿宋"/>
                <w:b/>
                <w:bCs/>
                <w:spacing w:val="-20"/>
                <w:sz w:val="28"/>
                <w:szCs w:val="28"/>
              </w:rPr>
              <w:t>申请人才能进入下一步报价。</w:t>
            </w:r>
            <w:r>
              <w:rPr>
                <w:rFonts w:hint="eastAsia" w:ascii="仿宋" w:hAnsi="仿宋" w:eastAsia="仿宋"/>
                <w:b/>
                <w:bCs/>
                <w:sz w:val="28"/>
                <w:szCs w:val="28"/>
              </w:rPr>
              <w:t>如只有一家通过审查，则本次竞争性谈判明显缺乏竞争，谈判终止。</w:t>
            </w:r>
            <w:r>
              <w:rPr>
                <w:rFonts w:hint="eastAsia" w:ascii="仿宋" w:hAnsi="仿宋" w:eastAsia="仿宋"/>
                <w:b/>
                <w:bCs/>
                <w:spacing w:val="-20"/>
                <w:sz w:val="28"/>
                <w:szCs w:val="28"/>
              </w:rPr>
              <w:t>能进入下一步报价的</w:t>
            </w:r>
            <w:r>
              <w:rPr>
                <w:rFonts w:hint="eastAsia" w:ascii="仿宋" w:hAnsi="仿宋" w:eastAsia="仿宋"/>
                <w:b/>
                <w:bCs/>
                <w:sz w:val="28"/>
                <w:szCs w:val="28"/>
              </w:rPr>
              <w:t>谈判</w:t>
            </w:r>
            <w:r>
              <w:rPr>
                <w:rFonts w:hint="eastAsia" w:ascii="仿宋" w:hAnsi="仿宋" w:eastAsia="仿宋"/>
                <w:b/>
                <w:bCs/>
                <w:spacing w:val="-20"/>
                <w:sz w:val="28"/>
                <w:szCs w:val="28"/>
              </w:rPr>
              <w:t>申请人有（注明在在右方空格内）</w:t>
            </w: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121" w:firstLineChars="50"/>
              <w:rPr>
                <w:rFonts w:hint="eastAsia" w:ascii="仿宋" w:hAnsi="仿宋" w:eastAsia="仿宋"/>
                <w:b/>
                <w:bCs/>
                <w:spacing w:val="-20"/>
                <w:sz w:val="28"/>
                <w:szCs w:val="28"/>
              </w:rPr>
            </w:pPr>
            <w:r>
              <w:rPr>
                <w:rFonts w:hint="eastAsia" w:ascii="仿宋" w:eastAsia="仿宋"/>
                <w:b/>
                <w:bCs/>
                <w:spacing w:val="-20"/>
                <w:sz w:val="28"/>
                <w:szCs w:val="28"/>
              </w:rPr>
              <w:t> </w:t>
            </w: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 w:hAnsi="仿宋" w:eastAsia="仿宋"/>
                <w:b/>
                <w:bCs/>
                <w:spacing w:val="-2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121" w:firstLineChars="50"/>
              <w:rPr>
                <w:rFonts w:ascii="仿宋" w:hAnsi="仿宋" w:eastAsia="仿宋"/>
                <w:b/>
                <w:bCs/>
                <w:spacing w:val="-20"/>
                <w:sz w:val="28"/>
                <w:szCs w:val="28"/>
              </w:rPr>
            </w:pPr>
            <w:r>
              <w:rPr>
                <w:rFonts w:hint="eastAsia" w:ascii="仿宋" w:eastAsia="仿宋"/>
                <w:b/>
                <w:bCs/>
                <w:spacing w:val="-20"/>
                <w:sz w:val="28"/>
                <w:szCs w:val="28"/>
              </w:rPr>
              <w:t> </w:t>
            </w:r>
          </w:p>
          <w:p>
            <w:pPr>
              <w:spacing w:line="440" w:lineRule="exact"/>
              <w:ind w:firstLine="121" w:firstLineChars="50"/>
              <w:rPr>
                <w:rFonts w:hint="eastAsia" w:ascii="仿宋" w:hAnsi="仿宋" w:eastAsia="仿宋"/>
                <w:b/>
                <w:bCs/>
                <w:spacing w:val="-20"/>
                <w:sz w:val="28"/>
                <w:szCs w:val="28"/>
              </w:rPr>
            </w:pPr>
            <w:r>
              <w:rPr>
                <w:rFonts w:hint="eastAsia" w:ascii="仿宋" w:eastAsia="仿宋"/>
                <w:b/>
                <w:bCs/>
                <w:spacing w:val="-20"/>
                <w:sz w:val="28"/>
                <w:szCs w:val="2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3" w:hRule="atLeast"/>
        </w:trPr>
        <w:tc>
          <w:tcPr>
            <w:tcW w:w="3544"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b/>
                <w:bCs/>
                <w:spacing w:val="-20"/>
                <w:sz w:val="28"/>
                <w:szCs w:val="28"/>
              </w:rPr>
            </w:pPr>
            <w:r>
              <w:rPr>
                <w:rFonts w:hint="eastAsia" w:ascii="仿宋" w:hAnsi="仿宋" w:eastAsia="仿宋"/>
                <w:b/>
                <w:bCs/>
                <w:sz w:val="28"/>
                <w:szCs w:val="28"/>
              </w:rPr>
              <w:t>谈判</w:t>
            </w:r>
            <w:r>
              <w:rPr>
                <w:rFonts w:hint="eastAsia" w:ascii="仿宋" w:hAnsi="仿宋" w:eastAsia="仿宋"/>
                <w:b/>
                <w:bCs/>
                <w:spacing w:val="-20"/>
                <w:sz w:val="28"/>
                <w:szCs w:val="28"/>
              </w:rPr>
              <w:t>申请人签名（签在右方各自空格内）：</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121" w:firstLineChars="50"/>
              <w:jc w:val="center"/>
              <w:rPr>
                <w:rFonts w:hint="eastAsia" w:ascii="仿宋" w:hAnsi="仿宋" w:eastAsia="仿宋"/>
                <w:b/>
                <w:bCs/>
                <w:spacing w:val="-20"/>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b/>
                <w:bCs/>
                <w:spacing w:val="-2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121" w:firstLineChars="50"/>
              <w:jc w:val="center"/>
              <w:rPr>
                <w:rFonts w:ascii="仿宋" w:hAnsi="仿宋" w:eastAsia="仿宋"/>
                <w:b/>
                <w:bCs/>
                <w:spacing w:val="-20"/>
                <w:sz w:val="28"/>
                <w:szCs w:val="28"/>
              </w:rPr>
            </w:pPr>
          </w:p>
          <w:p>
            <w:pPr>
              <w:spacing w:line="440" w:lineRule="exact"/>
              <w:ind w:firstLine="121" w:firstLineChars="50"/>
              <w:jc w:val="center"/>
              <w:rPr>
                <w:rFonts w:hint="eastAsia" w:ascii="仿宋" w:hAnsi="仿宋" w:eastAsia="仿宋"/>
                <w:b/>
                <w:bCs/>
                <w:spacing w:val="-2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9498" w:type="dxa"/>
            <w:gridSpan w:val="6"/>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b/>
                <w:bCs/>
                <w:spacing w:val="-20"/>
                <w:sz w:val="28"/>
                <w:szCs w:val="28"/>
              </w:rPr>
            </w:pPr>
            <w:r>
              <w:rPr>
                <w:rFonts w:hint="eastAsia" w:ascii="仿宋" w:hAnsi="仿宋" w:eastAsia="仿宋"/>
                <w:b/>
                <w:bCs/>
                <w:spacing w:val="-20"/>
                <w:sz w:val="28"/>
                <w:szCs w:val="28"/>
              </w:rPr>
              <w:t>评审</w:t>
            </w:r>
            <w:r>
              <w:rPr>
                <w:rFonts w:hint="eastAsia" w:ascii="仿宋" w:hAnsi="仿宋" w:eastAsia="仿宋"/>
                <w:b/>
                <w:bCs/>
                <w:spacing w:val="-20"/>
                <w:sz w:val="28"/>
                <w:szCs w:val="28"/>
                <w:lang w:eastAsia="zh-CN"/>
              </w:rPr>
              <w:t>小组成员</w:t>
            </w:r>
            <w:r>
              <w:rPr>
                <w:rFonts w:hint="eastAsia" w:ascii="仿宋" w:hAnsi="仿宋" w:eastAsia="仿宋"/>
                <w:b/>
                <w:bCs/>
                <w:spacing w:val="-20"/>
                <w:sz w:val="28"/>
                <w:szCs w:val="28"/>
              </w:rPr>
              <w:t>签名:</w:t>
            </w:r>
          </w:p>
        </w:tc>
      </w:tr>
    </w:tbl>
    <w:p>
      <w:pPr>
        <w:spacing w:line="480" w:lineRule="auto"/>
        <w:jc w:val="center"/>
        <w:rPr>
          <w:rFonts w:hint="eastAsia" w:ascii="仿宋" w:hAnsi="仿宋" w:eastAsia="仿宋"/>
          <w:b/>
          <w:sz w:val="32"/>
          <w:szCs w:val="32"/>
        </w:rPr>
      </w:pPr>
      <w:r>
        <w:rPr>
          <w:rFonts w:hint="eastAsia" w:ascii="仿宋" w:hAnsi="仿宋" w:eastAsia="仿宋"/>
          <w:b/>
          <w:sz w:val="32"/>
          <w:szCs w:val="32"/>
        </w:rPr>
        <w:t>谈判评审确定中选人（由评委负责评审）</w:t>
      </w:r>
    </w:p>
    <w:tbl>
      <w:tblPr>
        <w:tblStyle w:val="6"/>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977"/>
        <w:gridCol w:w="2268"/>
        <w:gridCol w:w="2126"/>
        <w:gridCol w:w="21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4" w:hRule="atLeast"/>
        </w:trPr>
        <w:tc>
          <w:tcPr>
            <w:tcW w:w="2977"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r>
              <w:rPr>
                <w:rFonts w:hint="eastAsia" w:ascii="仿宋" w:hAnsi="仿宋" w:eastAsia="仿宋"/>
                <w:b/>
                <w:bCs/>
                <w:sz w:val="28"/>
                <w:szCs w:val="28"/>
              </w:rPr>
              <w:t>内容</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r>
              <w:rPr>
                <w:rFonts w:hint="eastAsia" w:ascii="仿宋" w:hAnsi="仿宋" w:eastAsia="仿宋"/>
                <w:b/>
                <w:bCs/>
                <w:sz w:val="28"/>
                <w:szCs w:val="28"/>
              </w:rPr>
              <w:t>谈判</w:t>
            </w:r>
            <w:r>
              <w:rPr>
                <w:rFonts w:hint="eastAsia" w:ascii="仿宋" w:hAnsi="仿宋" w:eastAsia="仿宋"/>
                <w:b/>
                <w:bCs/>
                <w:spacing w:val="-20"/>
                <w:sz w:val="28"/>
                <w:szCs w:val="28"/>
              </w:rPr>
              <w:t>申请人1</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r>
              <w:rPr>
                <w:rFonts w:hint="eastAsia" w:ascii="仿宋" w:hAnsi="仿宋" w:eastAsia="仿宋"/>
                <w:b/>
                <w:bCs/>
                <w:sz w:val="28"/>
                <w:szCs w:val="28"/>
              </w:rPr>
              <w:t>谈判</w:t>
            </w:r>
            <w:r>
              <w:rPr>
                <w:rFonts w:hint="eastAsia" w:ascii="仿宋" w:hAnsi="仿宋" w:eastAsia="仿宋"/>
                <w:b/>
                <w:bCs/>
                <w:spacing w:val="-20"/>
                <w:sz w:val="28"/>
                <w:szCs w:val="28"/>
              </w:rPr>
              <w:t>申请人2</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r>
              <w:rPr>
                <w:rFonts w:hint="eastAsia" w:ascii="仿宋" w:hAnsi="仿宋" w:eastAsia="仿宋"/>
                <w:b/>
                <w:bCs/>
                <w:sz w:val="28"/>
                <w:szCs w:val="28"/>
              </w:rPr>
              <w:t>谈判</w:t>
            </w:r>
            <w:r>
              <w:rPr>
                <w:rFonts w:hint="eastAsia" w:ascii="仿宋" w:hAnsi="仿宋" w:eastAsia="仿宋"/>
                <w:b/>
                <w:bCs/>
                <w:spacing w:val="-20"/>
                <w:sz w:val="28"/>
                <w:szCs w:val="28"/>
              </w:rPr>
              <w:t>申请人3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9" w:hRule="atLeast"/>
        </w:trPr>
        <w:tc>
          <w:tcPr>
            <w:tcW w:w="2977"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pacing w:val="-20"/>
                <w:sz w:val="28"/>
                <w:szCs w:val="28"/>
              </w:rPr>
            </w:pPr>
            <w:r>
              <w:rPr>
                <w:rFonts w:hint="eastAsia" w:ascii="仿宋" w:hAnsi="仿宋" w:eastAsia="仿宋"/>
                <w:b/>
                <w:bCs/>
                <w:spacing w:val="-20"/>
                <w:sz w:val="28"/>
                <w:szCs w:val="28"/>
              </w:rPr>
              <w:t>进入有效报价的</w:t>
            </w:r>
          </w:p>
          <w:p>
            <w:pPr>
              <w:spacing w:line="480" w:lineRule="auto"/>
              <w:jc w:val="center"/>
              <w:rPr>
                <w:rFonts w:hint="eastAsia" w:ascii="仿宋" w:hAnsi="仿宋" w:eastAsia="仿宋"/>
                <w:b/>
                <w:bCs/>
                <w:sz w:val="28"/>
                <w:szCs w:val="28"/>
              </w:rPr>
            </w:pPr>
            <w:r>
              <w:rPr>
                <w:rFonts w:hint="eastAsia" w:ascii="仿宋" w:hAnsi="仿宋" w:eastAsia="仿宋"/>
                <w:b/>
                <w:bCs/>
                <w:sz w:val="28"/>
                <w:szCs w:val="28"/>
              </w:rPr>
              <w:t>谈判</w:t>
            </w:r>
            <w:r>
              <w:rPr>
                <w:rFonts w:hint="eastAsia" w:ascii="仿宋" w:hAnsi="仿宋" w:eastAsia="仿宋"/>
                <w:b/>
                <w:bCs/>
                <w:spacing w:val="-20"/>
                <w:sz w:val="28"/>
                <w:szCs w:val="28"/>
              </w:rPr>
              <w:t>申请人</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6" w:hRule="atLeast"/>
        </w:trPr>
        <w:tc>
          <w:tcPr>
            <w:tcW w:w="2977" w:type="dxa"/>
            <w:tcBorders>
              <w:top w:val="single" w:color="auto" w:sz="4" w:space="0"/>
              <w:left w:val="single" w:color="auto" w:sz="4" w:space="0"/>
              <w:right w:val="single" w:color="auto" w:sz="4" w:space="0"/>
            </w:tcBorders>
            <w:noWrap w:val="0"/>
            <w:vAlign w:val="center"/>
          </w:tcPr>
          <w:p>
            <w:pPr>
              <w:spacing w:line="480" w:lineRule="auto"/>
              <w:rPr>
                <w:rFonts w:hint="eastAsia" w:ascii="仿宋" w:hAnsi="仿宋" w:eastAsia="仿宋"/>
                <w:b/>
                <w:bCs/>
                <w:sz w:val="28"/>
                <w:szCs w:val="28"/>
              </w:rPr>
            </w:pPr>
            <w:r>
              <w:rPr>
                <w:rFonts w:hint="eastAsia" w:ascii="仿宋" w:hAnsi="仿宋" w:eastAsia="仿宋"/>
                <w:b/>
                <w:bCs/>
                <w:spacing w:val="-20"/>
                <w:sz w:val="28"/>
                <w:szCs w:val="28"/>
              </w:rPr>
              <w:t>本次谈判以</w:t>
            </w:r>
            <w:r>
              <w:rPr>
                <w:rFonts w:hint="eastAsia" w:ascii="仿宋" w:hAnsi="仿宋" w:eastAsia="仿宋"/>
                <w:b/>
                <w:bCs/>
                <w:spacing w:val="-20"/>
                <w:sz w:val="28"/>
                <w:szCs w:val="28"/>
                <w:u w:val="single"/>
                <w:lang w:val="en-US" w:eastAsia="zh-CN"/>
              </w:rPr>
              <w:t xml:space="preserve"> 72000 </w:t>
            </w:r>
            <w:r>
              <w:rPr>
                <w:rFonts w:hint="eastAsia" w:ascii="仿宋" w:hAnsi="仿宋" w:eastAsia="仿宋"/>
                <w:b/>
                <w:bCs/>
                <w:spacing w:val="-20"/>
                <w:sz w:val="28"/>
                <w:szCs w:val="28"/>
                <w:lang w:val="en-US" w:eastAsia="zh-CN"/>
              </w:rPr>
              <w:t>元为基准</w:t>
            </w:r>
            <w:r>
              <w:rPr>
                <w:rFonts w:hint="eastAsia" w:ascii="仿宋" w:hAnsi="仿宋" w:eastAsia="仿宋"/>
                <w:b/>
                <w:bCs/>
                <w:spacing w:val="-20"/>
                <w:sz w:val="28"/>
                <w:szCs w:val="28"/>
              </w:rPr>
              <w:t>，</w:t>
            </w:r>
            <w:r>
              <w:rPr>
                <w:rFonts w:hint="eastAsia" w:ascii="仿宋" w:hAnsi="仿宋" w:eastAsia="仿宋"/>
                <w:b/>
                <w:bCs/>
                <w:spacing w:val="-20"/>
                <w:sz w:val="28"/>
                <w:szCs w:val="28"/>
                <w:lang w:eastAsia="zh-CN"/>
              </w:rPr>
              <w:t>最高限价以下为有效报价。</w:t>
            </w:r>
          </w:p>
        </w:tc>
        <w:tc>
          <w:tcPr>
            <w:tcW w:w="2268" w:type="dxa"/>
            <w:tcBorders>
              <w:top w:val="single" w:color="auto" w:sz="4" w:space="0"/>
              <w:left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p>
        </w:tc>
        <w:tc>
          <w:tcPr>
            <w:tcW w:w="2126" w:type="dxa"/>
            <w:tcBorders>
              <w:top w:val="single" w:color="auto" w:sz="4" w:space="0"/>
              <w:left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p>
        </w:tc>
        <w:tc>
          <w:tcPr>
            <w:tcW w:w="2127" w:type="dxa"/>
            <w:tcBorders>
              <w:top w:val="single" w:color="auto" w:sz="4" w:space="0"/>
              <w:left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9" w:hRule="atLeast"/>
        </w:trPr>
        <w:tc>
          <w:tcPr>
            <w:tcW w:w="297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b/>
                <w:bCs/>
                <w:sz w:val="28"/>
                <w:szCs w:val="28"/>
              </w:rPr>
            </w:pPr>
            <w:r>
              <w:rPr>
                <w:rFonts w:hint="eastAsia" w:ascii="仿宋" w:hAnsi="仿宋" w:eastAsia="仿宋"/>
                <w:b/>
                <w:bCs/>
                <w:sz w:val="28"/>
                <w:szCs w:val="28"/>
              </w:rPr>
              <w:t>对报价进行排名：最低价排第1名，以此类推。</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r>
              <w:rPr>
                <w:rFonts w:hint="eastAsia" w:ascii="仿宋" w:hAnsi="仿宋" w:eastAsia="仿宋"/>
                <w:b/>
                <w:bCs/>
                <w:sz w:val="28"/>
                <w:szCs w:val="28"/>
              </w:rPr>
              <w:t>第  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r>
              <w:rPr>
                <w:rFonts w:hint="eastAsia" w:ascii="仿宋" w:hAnsi="仿宋" w:eastAsia="仿宋"/>
                <w:b/>
                <w:bCs/>
                <w:sz w:val="28"/>
                <w:szCs w:val="28"/>
              </w:rPr>
              <w:t>第  名</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r>
              <w:rPr>
                <w:rFonts w:hint="eastAsia" w:ascii="仿宋" w:hAnsi="仿宋" w:eastAsia="仿宋"/>
                <w:b/>
                <w:bCs/>
                <w:sz w:val="28"/>
                <w:szCs w:val="28"/>
              </w:rPr>
              <w:t>第   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5" w:hRule="atLeast"/>
        </w:trPr>
        <w:tc>
          <w:tcPr>
            <w:tcW w:w="297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b/>
                <w:bCs/>
                <w:sz w:val="28"/>
                <w:szCs w:val="28"/>
              </w:rPr>
            </w:pPr>
            <w:r>
              <w:rPr>
                <w:rFonts w:hint="eastAsia" w:ascii="仿宋" w:hAnsi="仿宋" w:eastAsia="仿宋"/>
                <w:b/>
                <w:bCs/>
                <w:spacing w:val="-20"/>
                <w:sz w:val="28"/>
                <w:szCs w:val="28"/>
              </w:rPr>
              <w:t>排名第1位的为中选人。当出现并列第1名时，由评委现场组织抽签决定中选人。</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r>
              <w:rPr>
                <w:rFonts w:hint="eastAsia" w:ascii="仿宋" w:hAnsi="仿宋" w:eastAsia="仿宋"/>
                <w:b/>
                <w:bCs/>
                <w:sz w:val="28"/>
                <w:szCs w:val="28"/>
              </w:rPr>
              <w:t>第   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r>
              <w:rPr>
                <w:rFonts w:hint="eastAsia" w:ascii="仿宋" w:hAnsi="仿宋" w:eastAsia="仿宋"/>
                <w:b/>
                <w:bCs/>
                <w:sz w:val="28"/>
                <w:szCs w:val="28"/>
              </w:rPr>
              <w:t>第   名</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r>
              <w:rPr>
                <w:rFonts w:hint="eastAsia" w:ascii="仿宋" w:hAnsi="仿宋" w:eastAsia="仿宋"/>
                <w:b/>
                <w:bCs/>
                <w:sz w:val="28"/>
                <w:szCs w:val="28"/>
              </w:rPr>
              <w:t>第   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7" w:hRule="atLeast"/>
        </w:trPr>
        <w:tc>
          <w:tcPr>
            <w:tcW w:w="2977" w:type="dxa"/>
            <w:tcBorders>
              <w:top w:val="single" w:color="auto" w:sz="4" w:space="0"/>
              <w:left w:val="single" w:color="auto" w:sz="4" w:space="0"/>
              <w:bottom w:val="single" w:color="auto" w:sz="4" w:space="0"/>
              <w:right w:val="single" w:color="auto" w:sz="4" w:space="0"/>
            </w:tcBorders>
            <w:noWrap w:val="0"/>
            <w:vAlign w:val="center"/>
          </w:tcPr>
          <w:p>
            <w:pPr>
              <w:spacing w:line="480" w:lineRule="auto"/>
              <w:rPr>
                <w:rFonts w:hint="eastAsia" w:ascii="仿宋" w:hAnsi="仿宋" w:eastAsia="仿宋"/>
                <w:b/>
                <w:bCs/>
                <w:sz w:val="28"/>
                <w:szCs w:val="28"/>
              </w:rPr>
            </w:pPr>
            <w:r>
              <w:rPr>
                <w:rFonts w:hint="eastAsia" w:ascii="仿宋" w:hAnsi="仿宋" w:eastAsia="仿宋"/>
                <w:b/>
                <w:bCs/>
                <w:sz w:val="28"/>
                <w:szCs w:val="28"/>
              </w:rPr>
              <w:t>谈判申请人签名</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7" w:hRule="atLeast"/>
        </w:trPr>
        <w:tc>
          <w:tcPr>
            <w:tcW w:w="9498" w:type="dxa"/>
            <w:gridSpan w:val="4"/>
            <w:tcBorders>
              <w:top w:val="single" w:color="auto" w:sz="4" w:space="0"/>
              <w:left w:val="single" w:color="auto" w:sz="4" w:space="0"/>
              <w:bottom w:val="single" w:color="auto" w:sz="4" w:space="0"/>
              <w:right w:val="single" w:color="auto" w:sz="4" w:space="0"/>
            </w:tcBorders>
            <w:noWrap w:val="0"/>
            <w:vAlign w:val="center"/>
          </w:tcPr>
          <w:p>
            <w:pPr>
              <w:spacing w:line="480" w:lineRule="auto"/>
              <w:rPr>
                <w:rFonts w:hint="eastAsia" w:ascii="仿宋" w:hAnsi="仿宋" w:eastAsia="仿宋"/>
                <w:b/>
                <w:bCs/>
                <w:sz w:val="28"/>
                <w:szCs w:val="28"/>
              </w:rPr>
            </w:pPr>
            <w:r>
              <w:rPr>
                <w:rFonts w:hint="eastAsia" w:ascii="仿宋" w:hAnsi="仿宋" w:eastAsia="仿宋"/>
                <w:b/>
                <w:bCs/>
                <w:sz w:val="28"/>
                <w:szCs w:val="28"/>
                <w:lang w:eastAsia="zh-CN"/>
              </w:rPr>
              <w:t>评审小组成员</w:t>
            </w:r>
            <w:r>
              <w:rPr>
                <w:rFonts w:hint="eastAsia" w:ascii="仿宋" w:hAnsi="仿宋" w:eastAsia="仿宋"/>
                <w:b/>
                <w:bCs/>
                <w:sz w:val="28"/>
                <w:szCs w:val="28"/>
              </w:rPr>
              <w:t>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9498" w:type="dxa"/>
            <w:gridSpan w:val="4"/>
            <w:tcBorders>
              <w:top w:val="single" w:color="auto" w:sz="4" w:space="0"/>
              <w:left w:val="single" w:color="auto" w:sz="4" w:space="0"/>
              <w:bottom w:val="single" w:color="auto" w:sz="4" w:space="0"/>
              <w:right w:val="single" w:color="auto" w:sz="4" w:space="0"/>
            </w:tcBorders>
            <w:noWrap w:val="0"/>
            <w:vAlign w:val="center"/>
          </w:tcPr>
          <w:p>
            <w:pPr>
              <w:spacing w:line="480" w:lineRule="auto"/>
              <w:rPr>
                <w:rFonts w:hint="eastAsia" w:ascii="仿宋" w:hAnsi="仿宋" w:eastAsia="仿宋"/>
                <w:b/>
                <w:bCs/>
                <w:sz w:val="28"/>
                <w:szCs w:val="28"/>
              </w:rPr>
            </w:pPr>
            <w:r>
              <w:rPr>
                <w:rFonts w:hint="eastAsia" w:ascii="仿宋" w:hAnsi="仿宋" w:eastAsia="仿宋"/>
                <w:b/>
                <w:bCs/>
                <w:sz w:val="28"/>
                <w:szCs w:val="28"/>
              </w:rPr>
              <w:t>监督人员签名:</w:t>
            </w:r>
          </w:p>
        </w:tc>
      </w:tr>
    </w:tbl>
    <w:p>
      <w:pPr>
        <w:spacing w:line="480" w:lineRule="auto"/>
        <w:rPr>
          <w:rFonts w:hint="default"/>
          <w:lang w:val="en-US"/>
        </w:rPr>
      </w:pPr>
      <w:r>
        <w:rPr>
          <w:rFonts w:hint="eastAsia" w:ascii="仿宋_GB2312" w:hAnsi="仿宋_GB2312" w:eastAsia="仿宋"/>
          <w:b/>
          <w:bCs/>
          <w:sz w:val="28"/>
          <w:szCs w:val="28"/>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9AB2AE44-14ED-4E24-9947-6F69E7AB3E75}"/>
  </w:font>
  <w:font w:name="仿宋">
    <w:panose1 w:val="02010609060101010101"/>
    <w:charset w:val="86"/>
    <w:family w:val="auto"/>
    <w:pitch w:val="default"/>
    <w:sig w:usb0="800002BF" w:usb1="38CF7CFA" w:usb2="00000016" w:usb3="00000000" w:csb0="00040001" w:csb1="00000000"/>
    <w:embedRegular r:id="rId2" w:fontKey="{B7A50641-B692-4D00-8A4A-5A68839DD624}"/>
  </w:font>
  <w:font w:name="方正小标宋简体">
    <w:panose1 w:val="02000000000000000000"/>
    <w:charset w:val="86"/>
    <w:family w:val="auto"/>
    <w:pitch w:val="default"/>
    <w:sig w:usb0="00000001" w:usb1="08000000" w:usb2="00000000" w:usb3="00000000" w:csb0="00040000" w:csb1="00000000"/>
    <w:embedRegular r:id="rId3" w:fontKey="{7B5E0DAA-2F3E-4516-860E-75980ED7BEF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44BB35"/>
    <w:multiLevelType w:val="singleLevel"/>
    <w:tmpl w:val="1444BB35"/>
    <w:lvl w:ilvl="0" w:tentative="0">
      <w:start w:val="5"/>
      <w:numFmt w:val="decimal"/>
      <w:suff w:val="nothing"/>
      <w:lvlText w:val="%1、"/>
      <w:lvlJc w:val="left"/>
      <w:pPr>
        <w:ind w:left="60"/>
      </w:pPr>
      <w:rPr>
        <w:rFonts w:hint="default" w:ascii="宋体" w:hAnsi="宋体" w:eastAsia="宋体" w:cs="宋体"/>
        <w:sz w:val="28"/>
        <w:szCs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mZWVhN2QwZGMwMjFhNmQ3NmY3NGEzZTM4YTM0YjAifQ=="/>
  </w:docVars>
  <w:rsids>
    <w:rsidRoot w:val="00000000"/>
    <w:rsid w:val="022779E8"/>
    <w:rsid w:val="039F580F"/>
    <w:rsid w:val="059A2F34"/>
    <w:rsid w:val="068374EE"/>
    <w:rsid w:val="0B2275CE"/>
    <w:rsid w:val="0CA73DDF"/>
    <w:rsid w:val="10AC230D"/>
    <w:rsid w:val="113A5CF9"/>
    <w:rsid w:val="126F34C3"/>
    <w:rsid w:val="12964E23"/>
    <w:rsid w:val="151517A5"/>
    <w:rsid w:val="16D775F7"/>
    <w:rsid w:val="192B7E01"/>
    <w:rsid w:val="1AAA19EB"/>
    <w:rsid w:val="1BBB39DD"/>
    <w:rsid w:val="1C174926"/>
    <w:rsid w:val="1C67243B"/>
    <w:rsid w:val="1C99119A"/>
    <w:rsid w:val="1E420A3F"/>
    <w:rsid w:val="1EBB09E4"/>
    <w:rsid w:val="1F265A7C"/>
    <w:rsid w:val="203D6BA0"/>
    <w:rsid w:val="25273FA6"/>
    <w:rsid w:val="257B1E3E"/>
    <w:rsid w:val="2B0826F9"/>
    <w:rsid w:val="2BB3061E"/>
    <w:rsid w:val="2CFA218F"/>
    <w:rsid w:val="30E87245"/>
    <w:rsid w:val="31AD4BA9"/>
    <w:rsid w:val="31F97AE4"/>
    <w:rsid w:val="36B559B2"/>
    <w:rsid w:val="380B7098"/>
    <w:rsid w:val="38100CB3"/>
    <w:rsid w:val="393A2742"/>
    <w:rsid w:val="39807D1F"/>
    <w:rsid w:val="4144352D"/>
    <w:rsid w:val="447338FD"/>
    <w:rsid w:val="493344DD"/>
    <w:rsid w:val="493E1BB2"/>
    <w:rsid w:val="4B1502B6"/>
    <w:rsid w:val="4E076292"/>
    <w:rsid w:val="536D209D"/>
    <w:rsid w:val="53E133C6"/>
    <w:rsid w:val="555B5D5F"/>
    <w:rsid w:val="585F008D"/>
    <w:rsid w:val="58DF1789"/>
    <w:rsid w:val="598F23FE"/>
    <w:rsid w:val="5B8E1A9F"/>
    <w:rsid w:val="5D193C1B"/>
    <w:rsid w:val="5F203FC4"/>
    <w:rsid w:val="61025C23"/>
    <w:rsid w:val="643015B6"/>
    <w:rsid w:val="67A4792E"/>
    <w:rsid w:val="694406B5"/>
    <w:rsid w:val="69F3152F"/>
    <w:rsid w:val="6A73291C"/>
    <w:rsid w:val="6D5371BB"/>
    <w:rsid w:val="6F6D70DC"/>
    <w:rsid w:val="6FB50E82"/>
    <w:rsid w:val="6FB678BD"/>
    <w:rsid w:val="7114149B"/>
    <w:rsid w:val="73E67A1C"/>
    <w:rsid w:val="75723051"/>
    <w:rsid w:val="766B05BB"/>
    <w:rsid w:val="768973A4"/>
    <w:rsid w:val="7D862928"/>
    <w:rsid w:val="7E9E07CB"/>
    <w:rsid w:val="7F290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120" w:beforeLines="0" w:beforeAutospacing="0" w:after="120" w:afterLines="0" w:afterAutospacing="0" w:line="576" w:lineRule="auto"/>
      <w:jc w:val="center"/>
      <w:outlineLvl w:val="0"/>
    </w:pPr>
    <w:rPr>
      <w:rFonts w:ascii="Times New Roman" w:hAnsi="Times New Roman"/>
      <w:b/>
      <w:kern w:val="44"/>
      <w:sz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uppressAutoHyphens/>
      <w:spacing w:after="120"/>
    </w:pPr>
    <w:rPr>
      <w:kern w:val="1"/>
      <w:lang w:eastAsia="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3875</Words>
  <Characters>3971</Characters>
  <Lines>0</Lines>
  <Paragraphs>0</Paragraphs>
  <TotalTime>239</TotalTime>
  <ScaleCrop>false</ScaleCrop>
  <LinksUpToDate>false</LinksUpToDate>
  <CharactersWithSpaces>4368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2020-08-22T06:09:00Z</dcterms:created>
  <dc:creator>CDROG</dc:creator>
  <cp:lastModifiedBy>～</cp:lastModifiedBy>
  <cp:lastPrinted>2022-08-23T09:11:00Z</cp:lastPrinted>
  <dcterms:modified xsi:type="dcterms:W3CDTF">2023-10-11T05:03:37Z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2E6E1BF5CE054064AFC959425A500D17_13</vt:lpwstr>
  </property>
</Properties>
</file>