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0530" w14:textId="77777777" w:rsidR="00295189" w:rsidRDefault="00295189" w:rsidP="00295189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附件2               </w:t>
      </w:r>
    </w:p>
    <w:p w14:paraId="61DFF29A" w14:textId="77777777" w:rsidR="00295189" w:rsidRDefault="00295189" w:rsidP="00295189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冕宁县现代肉牛种养循环示范工程（米谷村易地搬迁安置点）项目创建2024年度州级现代农（林）业园区申报材料编制报价表</w:t>
      </w:r>
    </w:p>
    <w:p w14:paraId="676AFAEC" w14:textId="77777777" w:rsidR="00295189" w:rsidRDefault="00295189" w:rsidP="00295189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E292F0A" w14:textId="77777777" w:rsidR="00295189" w:rsidRDefault="00295189" w:rsidP="0029518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四川宁泰智慧农业科技有限责任公司：</w:t>
      </w:r>
    </w:p>
    <w:p w14:paraId="5CFE5D69" w14:textId="77777777" w:rsidR="00295189" w:rsidRDefault="00295189" w:rsidP="0029518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我单位已知悉贵公司关冕宁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县现代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肉牛种养循环示范工程（米谷村易地搬迁安置点）项目创建2024年度州级现代农（林）业园区申报材料编制招标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公告的服务内容，我单位整体报价为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万</w:t>
      </w:r>
      <w:r>
        <w:rPr>
          <w:rFonts w:ascii="仿宋_GB2312" w:eastAsia="仿宋_GB2312" w:hAnsi="仿宋_GB2312" w:cs="仿宋_GB2312" w:hint="eastAsia"/>
          <w:sz w:val="32"/>
          <w:szCs w:val="32"/>
        </w:rPr>
        <w:t>元整（大写：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元整）（包含但不限于为完成本项目所产生的所有人工成本、利润、税费、交通费等费用。） </w:t>
      </w:r>
    </w:p>
    <w:p w14:paraId="255269A0" w14:textId="77777777" w:rsidR="00295189" w:rsidRDefault="00295189" w:rsidP="0029518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5AAE8DA" w14:textId="77777777" w:rsidR="00295189" w:rsidRDefault="00295189" w:rsidP="00295189">
      <w:pPr>
        <w:pStyle w:val="aa"/>
        <w:ind w:firstLine="210"/>
      </w:pPr>
    </w:p>
    <w:p w14:paraId="68B3E935" w14:textId="77777777" w:rsidR="00295189" w:rsidRDefault="00295189" w:rsidP="00295189"/>
    <w:p w14:paraId="59067350" w14:textId="77777777" w:rsidR="00295189" w:rsidRDefault="00295189" w:rsidP="00295189">
      <w:pPr>
        <w:pStyle w:val="a8"/>
      </w:pPr>
    </w:p>
    <w:p w14:paraId="6782B4D4" w14:textId="77777777" w:rsidR="00295189" w:rsidRDefault="00295189" w:rsidP="00295189">
      <w:pPr>
        <w:pStyle w:val="aa"/>
        <w:ind w:firstLine="210"/>
      </w:pPr>
      <w:r>
        <w:rPr>
          <w:rFonts w:hint="eastAsia"/>
        </w:rPr>
        <w:t xml:space="preserve">                            </w:t>
      </w:r>
    </w:p>
    <w:p w14:paraId="1C601105" w14:textId="77777777" w:rsidR="00295189" w:rsidRDefault="00295189" w:rsidP="0029518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投标公司名称：XXX（盖单位公章）</w:t>
      </w:r>
    </w:p>
    <w:p w14:paraId="2C79A4CA" w14:textId="77777777" w:rsidR="00295189" w:rsidRDefault="00295189" w:rsidP="0029518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51B3A728" w14:textId="77777777" w:rsidR="00295189" w:rsidRDefault="00295189" w:rsidP="0029518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期：XXX年XXX月XXX日</w:t>
      </w:r>
    </w:p>
    <w:p w14:paraId="6470CE8A" w14:textId="72B29391" w:rsidR="00AF47D4" w:rsidRPr="00FD11A2" w:rsidRDefault="00AF47D4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sectPr w:rsidR="00AF47D4" w:rsidRPr="00FD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34E0" w14:textId="77777777" w:rsidR="00946C52" w:rsidRDefault="00946C52" w:rsidP="00295189">
      <w:r>
        <w:separator/>
      </w:r>
    </w:p>
  </w:endnote>
  <w:endnote w:type="continuationSeparator" w:id="0">
    <w:p w14:paraId="27541BDB" w14:textId="77777777" w:rsidR="00946C52" w:rsidRDefault="00946C52" w:rsidP="0029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F005" w14:textId="77777777" w:rsidR="00946C52" w:rsidRDefault="00946C52" w:rsidP="00295189">
      <w:r>
        <w:separator/>
      </w:r>
    </w:p>
  </w:footnote>
  <w:footnote w:type="continuationSeparator" w:id="0">
    <w:p w14:paraId="09F7D526" w14:textId="77777777" w:rsidR="00946C52" w:rsidRDefault="00946C52" w:rsidP="0029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D4"/>
    <w:rsid w:val="00295189"/>
    <w:rsid w:val="00946C52"/>
    <w:rsid w:val="00AF47D4"/>
    <w:rsid w:val="00FD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D4F0F"/>
  <w15:chartTrackingRefBased/>
  <w15:docId w15:val="{A18933FE-A4DB-4D55-9F18-CFCE0C84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9518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9518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2951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5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295189"/>
    <w:rPr>
      <w:sz w:val="18"/>
      <w:szCs w:val="18"/>
    </w:rPr>
  </w:style>
  <w:style w:type="paragraph" w:styleId="a8">
    <w:name w:val="Body Text"/>
    <w:basedOn w:val="a"/>
    <w:next w:val="a"/>
    <w:link w:val="a9"/>
    <w:unhideWhenUsed/>
    <w:qFormat/>
    <w:rsid w:val="00295189"/>
    <w:pPr>
      <w:spacing w:after="120"/>
    </w:pPr>
  </w:style>
  <w:style w:type="character" w:customStyle="1" w:styleId="a9">
    <w:name w:val="正文文本 字符"/>
    <w:basedOn w:val="a1"/>
    <w:link w:val="a8"/>
    <w:rsid w:val="00295189"/>
    <w:rPr>
      <w:rFonts w:ascii="Calibri" w:eastAsia="宋体" w:hAnsi="Calibri" w:cs="Times New Roman"/>
      <w:szCs w:val="24"/>
      <w14:ligatures w14:val="none"/>
    </w:rPr>
  </w:style>
  <w:style w:type="paragraph" w:styleId="aa">
    <w:name w:val="Body Text First Indent"/>
    <w:basedOn w:val="a8"/>
    <w:next w:val="ab"/>
    <w:link w:val="ac"/>
    <w:autoRedefine/>
    <w:qFormat/>
    <w:rsid w:val="00295189"/>
    <w:pPr>
      <w:ind w:firstLineChars="100" w:firstLine="420"/>
    </w:pPr>
    <w:rPr>
      <w:rFonts w:ascii="Times New Roman" w:hAnsi="Times New Roman"/>
      <w:szCs w:val="21"/>
    </w:rPr>
  </w:style>
  <w:style w:type="character" w:customStyle="1" w:styleId="ac">
    <w:name w:val="正文文本首行缩进 字符"/>
    <w:basedOn w:val="a9"/>
    <w:link w:val="aa"/>
    <w:rsid w:val="00295189"/>
    <w:rPr>
      <w:rFonts w:ascii="Times New Roman" w:eastAsia="宋体" w:hAnsi="Times New Roman" w:cs="Times New Roman"/>
      <w:szCs w:val="21"/>
      <w14:ligatures w14:val="none"/>
    </w:rPr>
  </w:style>
  <w:style w:type="paragraph" w:styleId="a0">
    <w:name w:val="Normal Indent"/>
    <w:basedOn w:val="a"/>
    <w:uiPriority w:val="99"/>
    <w:semiHidden/>
    <w:unhideWhenUsed/>
    <w:rsid w:val="00295189"/>
    <w:pPr>
      <w:ind w:firstLineChars="200" w:firstLine="420"/>
    </w:pPr>
  </w:style>
  <w:style w:type="paragraph" w:styleId="ab">
    <w:name w:val="Plain Text"/>
    <w:basedOn w:val="a"/>
    <w:link w:val="ad"/>
    <w:uiPriority w:val="99"/>
    <w:semiHidden/>
    <w:unhideWhenUsed/>
    <w:rsid w:val="00295189"/>
    <w:rPr>
      <w:rFonts w:asciiTheme="minorEastAsia" w:eastAsiaTheme="minorEastAsia" w:hAnsi="Courier New" w:cs="Courier New"/>
    </w:rPr>
  </w:style>
  <w:style w:type="character" w:customStyle="1" w:styleId="ad">
    <w:name w:val="纯文本 字符"/>
    <w:basedOn w:val="a1"/>
    <w:link w:val="ab"/>
    <w:uiPriority w:val="99"/>
    <w:semiHidden/>
    <w:rsid w:val="00295189"/>
    <w:rPr>
      <w:rFonts w:asciiTheme="minorEastAsia" w:hAnsi="Courier New" w:cs="Courier New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3</cp:revision>
  <dcterms:created xsi:type="dcterms:W3CDTF">2024-01-26T03:45:00Z</dcterms:created>
  <dcterms:modified xsi:type="dcterms:W3CDTF">2024-01-26T03:45:00Z</dcterms:modified>
</cp:coreProperties>
</file>